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967" w:rsidRPr="00877939" w:rsidRDefault="00877939" w:rsidP="00877939">
      <w:pPr>
        <w:contextualSpacing/>
        <w:jc w:val="center"/>
        <w:rPr>
          <w:b/>
          <w:sz w:val="24"/>
        </w:rPr>
      </w:pPr>
      <w:r w:rsidRPr="00877939">
        <w:rPr>
          <w:b/>
          <w:sz w:val="24"/>
        </w:rPr>
        <w:t>TEKA-TEKI SILANG PENGINDERAAN JAUH 01</w:t>
      </w:r>
    </w:p>
    <w:p w:rsidR="00877939" w:rsidRDefault="00877939" w:rsidP="00877939">
      <w:pPr>
        <w:contextualSpacing/>
        <w:jc w:val="center"/>
      </w:pPr>
      <w:r>
        <w:rPr>
          <w:noProof/>
        </w:rPr>
        <w:drawing>
          <wp:inline distT="0" distB="0" distL="0" distR="0">
            <wp:extent cx="6009017" cy="5871244"/>
            <wp:effectExtent l="38100" t="57150" r="106033" b="91406"/>
            <wp:docPr id="1" name="Picture 0" descr="INDERAJA 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RAJA 01.wm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7654" cy="586991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877939" w:rsidTr="00877939">
        <w:tc>
          <w:tcPr>
            <w:tcW w:w="5378" w:type="dxa"/>
          </w:tcPr>
          <w:p w:rsidR="00877939" w:rsidRPr="00877939" w:rsidRDefault="00877939" w:rsidP="00877939">
            <w:pPr>
              <w:contextualSpacing/>
              <w:jc w:val="center"/>
              <w:rPr>
                <w:b/>
              </w:rPr>
            </w:pPr>
            <w:r w:rsidRPr="00877939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877939" w:rsidRPr="00877939" w:rsidRDefault="00877939" w:rsidP="00877939">
            <w:pPr>
              <w:contextualSpacing/>
              <w:jc w:val="center"/>
              <w:rPr>
                <w:b/>
              </w:rPr>
            </w:pPr>
            <w:r w:rsidRPr="00877939">
              <w:rPr>
                <w:b/>
              </w:rPr>
              <w:t>MENURUN</w:t>
            </w:r>
          </w:p>
        </w:tc>
      </w:tr>
      <w:tr w:rsidR="00877939" w:rsidRPr="00877939" w:rsidTr="00877939">
        <w:tc>
          <w:tcPr>
            <w:tcW w:w="5378" w:type="dxa"/>
          </w:tcPr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beberapa kamera pada saat bersama.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Salah satu tokoh ilmu penginderaan jauh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Wahan yang peredarannya antara 400-900 km di luar atmosfer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spektrum gelombang mikro.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Tingkat gelap terang suatu obyek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Kecenderungan bentuk suatu obyek.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sumber daya alam.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 xml:space="preserve">Letak suatu obyek dengan obyek </w:t>
            </w:r>
            <w:proofErr w:type="gramStart"/>
            <w:r w:rsidRPr="00877939">
              <w:rPr>
                <w:rFonts w:ascii="Arial Narrow" w:hAnsi="Arial Narrow" w:cs="Arial"/>
                <w:sz w:val="18"/>
                <w:szCs w:val="20"/>
              </w:rPr>
              <w:t>lain</w:t>
            </w:r>
            <w:proofErr w:type="gramEnd"/>
            <w:r w:rsidRPr="00877939">
              <w:rPr>
                <w:rFonts w:ascii="Arial Narrow" w:hAnsi="Arial Narrow" w:cs="Arial"/>
                <w:sz w:val="18"/>
                <w:szCs w:val="20"/>
              </w:rPr>
              <w:t xml:space="preserve"> di sekitarnya.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Satelit yang digunakan untuk penginderaan laut.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cuaca.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Konfigurasi umum sebuah obyek yang merupakan atribut yang jelas dan spesifik.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Alat yang dipasang pada wahan, baik pesawat maupun satelit.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Frekuensi perubahan rona pada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Sensor yang bekerja secara elektrik dalam bentuk sinyal.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bidang obyek yang terekam sensor.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seluruh spektrum tampak mata dari merah sampai ungu.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mengamati perbedaan ketinggian.</w:t>
            </w:r>
          </w:p>
          <w:p w:rsidR="00877939" w:rsidRPr="00877939" w:rsidRDefault="00877939" w:rsidP="00877939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378" w:type="dxa"/>
          </w:tcPr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Data yang diperoleh melalui penggunaan software khusus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Data yang didapatkan melalui proses interpretasi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Keterkaitan antara suatu obyek dengan obyek lainnya.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warna ungu.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membentuk sudut tegak terhadap permukaan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Unsur interpretasi yang semakin memperjelas suatu obyek.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Unsur interpretasi berupa atribut yang berupa atribut yang berkaitan dengan jarak, luas, tinggi dan volume.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Wujud spektrum tampak mata yang lebih sempit dari spektrum tampak.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terhadap garis tegak lurus di permukaan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banyaknya warna.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Sensor yang merekam obyek melalui proses kimiawi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Alat bantu yang digunakan dalam kegiatan interpretasi citra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interpretasi citra berupa mengenali obyek yang tergambar pada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gelombang yang digunakan untuk sumber tenaga buatan.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tampak saluran hijau hingga biru.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penggunaan data inderaja oleh berbagai bidang keilmuan.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sumber tenaga alamiah dalam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pengerjaan ciri-ciri terekam dan penyimpulan obyek yang terekam.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interpretasi citra berupa penyadapan data secara global.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waktu perekaman yang berbeda.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planet.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lembaga yang menggunakan hasil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Media yang digunakan untuk membawa sensor guna mendapatkan data inderaja.</w:t>
            </w:r>
          </w:p>
        </w:tc>
      </w:tr>
    </w:tbl>
    <w:p w:rsidR="00877939" w:rsidRPr="00877939" w:rsidRDefault="00877939" w:rsidP="00877939">
      <w:pPr>
        <w:contextualSpacing/>
        <w:jc w:val="center"/>
        <w:rPr>
          <w:b/>
          <w:sz w:val="24"/>
        </w:rPr>
      </w:pPr>
      <w:r w:rsidRPr="00877939">
        <w:rPr>
          <w:b/>
          <w:sz w:val="24"/>
        </w:rPr>
        <w:lastRenderedPageBreak/>
        <w:t>TEKA-</w:t>
      </w:r>
      <w:r>
        <w:rPr>
          <w:b/>
          <w:sz w:val="24"/>
        </w:rPr>
        <w:t>TEKI SILANG PENGINDERAAN JAUH 02</w:t>
      </w:r>
    </w:p>
    <w:p w:rsidR="00877939" w:rsidRDefault="00877939" w:rsidP="00877939">
      <w:pPr>
        <w:contextualSpacing/>
        <w:jc w:val="center"/>
      </w:pPr>
      <w:r>
        <w:rPr>
          <w:noProof/>
        </w:rPr>
        <w:drawing>
          <wp:inline distT="0" distB="0" distL="0" distR="0">
            <wp:extent cx="5979489" cy="6274638"/>
            <wp:effectExtent l="38100" t="57150" r="116511" b="88062"/>
            <wp:docPr id="2" name="Picture 1" descr="INDERAJA 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RAJA 02.wm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111" cy="62773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877939" w:rsidRPr="00877939" w:rsidTr="00877939">
        <w:tc>
          <w:tcPr>
            <w:tcW w:w="5378" w:type="dxa"/>
          </w:tcPr>
          <w:p w:rsidR="00877939" w:rsidRPr="00877939" w:rsidRDefault="00877939" w:rsidP="00877939">
            <w:pPr>
              <w:contextualSpacing/>
              <w:jc w:val="center"/>
              <w:rPr>
                <w:b/>
              </w:rPr>
            </w:pPr>
            <w:r w:rsidRPr="00877939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877939" w:rsidRPr="00877939" w:rsidRDefault="00877939" w:rsidP="00877939">
            <w:pPr>
              <w:contextualSpacing/>
              <w:jc w:val="center"/>
              <w:rPr>
                <w:b/>
              </w:rPr>
            </w:pPr>
            <w:r w:rsidRPr="00877939">
              <w:rPr>
                <w:b/>
              </w:rPr>
              <w:t>MENURUN</w:t>
            </w:r>
          </w:p>
        </w:tc>
      </w:tr>
      <w:tr w:rsidR="00877939" w:rsidTr="00877939">
        <w:tc>
          <w:tcPr>
            <w:tcW w:w="5378" w:type="dxa"/>
          </w:tcPr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Unsur interpretasi yang semakin memperjelas suatu obyek.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Data yang diperoleh melalui penggunaan software khusus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Konfigurasi umum sebuah obyek yang merupakan atribut yang jelas dan spesifik.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warna ungu.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Kecenderungan bentuk suatu obyek.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Alat bantu yang digunakan dalam kegiatan interpretasi citra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Alat yang dipasang pada wahan, baik pesawat maupun satelit.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membentuk sudut tegak terhadap permukaan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Keterkaitan antara suatu obyek dengan obyek lainnya.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bidang obyek yang terekam sensor.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cuaca.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seluruh spektrum tampak mata dari merah sampai ungu.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sumber daya alam.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Data yang didapatkan melalui proses interpretasi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Sensor yang bekerja secara elektrik dalam bentuk sinyal.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Wahan yang peredarannya antara 400-900 km di luar atmosfer bumi.</w:t>
            </w:r>
          </w:p>
          <w:p w:rsid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mengamati perbedaan ketinggian.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/>
                <w:sz w:val="18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Salah satu tokoh ilmu penginderaan jauh</w:t>
            </w:r>
          </w:p>
        </w:tc>
        <w:tc>
          <w:tcPr>
            <w:tcW w:w="5378" w:type="dxa"/>
          </w:tcPr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Wujud spektrum tampak mata yang lebih sempit dari spektrum tampak.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spektrum gelombang mikro.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waktu perekaman yang berbeda.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interpretasi citra berupa mengenali obyek yang tergambar pada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terhadap garis tegak lurus di permukaan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pengerjaan ciri-ciri terekam dan penyimpulan obyek yang terekam.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interpretasi citra berupa penyadapan data secara global.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Media yang digunakan untuk membawa sensor guna mendapatkan data inderaja.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banyaknya warna.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Unsur interpretasi berupa atribut yang berupa atribut yang berkaitan dengan jarak, luas, tinggi dan volume.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penggunaan data inderaja oleh berbagai bidang keilmuan.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beberapa kamera pada saat bersama.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planet.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Satelit yang digunakan untuk penginderaan laut.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tampak saluran hijau hingga biru.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Frekuensi perubahan rona pada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Sensor yang merekam obyek melalui proses kimiawi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gelombang yang digunakan untuk sumber tenaga buatan.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Tingkat gelap terang suatu obyek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sumber tenaga alamiah dalam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 xml:space="preserve">Letak suatu obyek dengan obyek </w:t>
            </w:r>
            <w:proofErr w:type="gramStart"/>
            <w:r w:rsidRPr="00877939">
              <w:rPr>
                <w:rFonts w:ascii="Arial Narrow" w:hAnsi="Arial Narrow" w:cs="Arial"/>
                <w:sz w:val="18"/>
                <w:szCs w:val="20"/>
              </w:rPr>
              <w:t>lain</w:t>
            </w:r>
            <w:proofErr w:type="gramEnd"/>
            <w:r w:rsidRPr="00877939">
              <w:rPr>
                <w:rFonts w:ascii="Arial Narrow" w:hAnsi="Arial Narrow" w:cs="Arial"/>
                <w:sz w:val="18"/>
                <w:szCs w:val="20"/>
              </w:rPr>
              <w:t xml:space="preserve"> di sekitarnya.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lembaga yang menggunakan hasil penginderaan jauh.</w:t>
            </w:r>
          </w:p>
        </w:tc>
      </w:tr>
    </w:tbl>
    <w:p w:rsidR="00877939" w:rsidRPr="00877939" w:rsidRDefault="00877939" w:rsidP="00877939">
      <w:pPr>
        <w:contextualSpacing/>
        <w:jc w:val="center"/>
        <w:rPr>
          <w:b/>
          <w:sz w:val="24"/>
        </w:rPr>
      </w:pPr>
      <w:r w:rsidRPr="00877939">
        <w:rPr>
          <w:b/>
          <w:sz w:val="24"/>
        </w:rPr>
        <w:lastRenderedPageBreak/>
        <w:t>TEKA-</w:t>
      </w:r>
      <w:r>
        <w:rPr>
          <w:b/>
          <w:sz w:val="24"/>
        </w:rPr>
        <w:t>TEKI SILANG PENGINDERAAN JAUH 03</w:t>
      </w:r>
    </w:p>
    <w:p w:rsidR="00877939" w:rsidRDefault="00877939" w:rsidP="00877939">
      <w:pPr>
        <w:contextualSpacing/>
        <w:jc w:val="center"/>
      </w:pPr>
      <w:r>
        <w:rPr>
          <w:noProof/>
        </w:rPr>
        <w:drawing>
          <wp:inline distT="0" distB="0" distL="0" distR="0">
            <wp:extent cx="6052149" cy="6126867"/>
            <wp:effectExtent l="38100" t="57150" r="120051" b="102483"/>
            <wp:docPr id="3" name="Picture 2" descr="INDERAJA 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RAJA 03.wm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4803" cy="612955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877939" w:rsidRPr="00877939" w:rsidTr="00877939">
        <w:tc>
          <w:tcPr>
            <w:tcW w:w="5378" w:type="dxa"/>
          </w:tcPr>
          <w:p w:rsidR="00877939" w:rsidRPr="00877939" w:rsidRDefault="00877939" w:rsidP="00877939">
            <w:pPr>
              <w:contextualSpacing/>
              <w:jc w:val="center"/>
              <w:rPr>
                <w:b/>
              </w:rPr>
            </w:pPr>
            <w:r w:rsidRPr="00877939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877939" w:rsidRPr="00877939" w:rsidRDefault="00877939" w:rsidP="00877939">
            <w:pPr>
              <w:contextualSpacing/>
              <w:jc w:val="center"/>
              <w:rPr>
                <w:b/>
              </w:rPr>
            </w:pPr>
            <w:r w:rsidRPr="00877939">
              <w:rPr>
                <w:b/>
              </w:rPr>
              <w:t>MENURUN</w:t>
            </w:r>
          </w:p>
        </w:tc>
      </w:tr>
      <w:tr w:rsidR="00877939" w:rsidTr="00877939">
        <w:tc>
          <w:tcPr>
            <w:tcW w:w="5378" w:type="dxa"/>
          </w:tcPr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Kecenderungan bentuk suatu obyek.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bidang obyek yang terekam sensor.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lembaga yang menggunakan hasil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beberapa kamera pada saat bersama.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interpretasi citra berupa penyadapan data secara global.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Unsur interpretasi berupa atribut yang berupa atribut yang berkaitan dengan jarak, luas, tinggi dan volume.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sumber daya alam.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spektrum gelombang mikro.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Wahan yang peredarannya antara 400-900 km di luar atmosfer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seluruh spektrum tampak mata dari merah sampai ungu.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membentuk sudut tegak terhadap permukaan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Data yang diperoleh melalui penggunaan software khusus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planet.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terhadap garis tegak lurus di permukaan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sumber tenaga alamiah dalam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Data yang didapatkan melalui proses interpretasi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Sensor yang merekam obyek melalui proses kimiawi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Konfigurasi umum sebuah obyek yang merupakan atribut yang jelas dan spesifik.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tampak saluran hijau hingga biru.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Unsur interpretasi yang semakin memperjelas suatu obyek.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gelombang yang digunakan untuk sumber tenaga buatan.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penggunaan data inderaja oleh berbagai bidang keilmuan.</w:t>
            </w:r>
          </w:p>
          <w:p w:rsidR="00877939" w:rsidRPr="00877939" w:rsidRDefault="00877939" w:rsidP="00877939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378" w:type="dxa"/>
          </w:tcPr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banyaknya warna.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Wujud spektrum tampak mata yang lebih sempit dari spektrum tampak.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Tingkat gelap terang suatu obyek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Satelit yang digunakan untuk penginderaan laut.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Alat bantu yang digunakan dalam kegiatan interpretasi citra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Alat yang dipasang pada wahan, baik pesawat maupun satelit.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cuaca.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mengamati perbedaan ketinggian.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Media yang digunakan untuk membawa sensor guna mendapatkan data inderaja.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waktu perekaman yang berbeda.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interpretasi citra berupa mengenali obyek yang tergambar pada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warna ungu.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Salah satu tokoh ilmu penginderaan jauh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 xml:space="preserve">Letak suatu obyek dengan obyek </w:t>
            </w:r>
            <w:proofErr w:type="gramStart"/>
            <w:r w:rsidRPr="00877939">
              <w:rPr>
                <w:rFonts w:ascii="Arial Narrow" w:hAnsi="Arial Narrow" w:cs="Arial"/>
                <w:sz w:val="18"/>
                <w:szCs w:val="20"/>
              </w:rPr>
              <w:t>lain</w:t>
            </w:r>
            <w:proofErr w:type="gramEnd"/>
            <w:r w:rsidRPr="00877939">
              <w:rPr>
                <w:rFonts w:ascii="Arial Narrow" w:hAnsi="Arial Narrow" w:cs="Arial"/>
                <w:sz w:val="18"/>
                <w:szCs w:val="20"/>
              </w:rPr>
              <w:t xml:space="preserve"> di sekitarnya.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Frekuensi perubahan rona pada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Sensor yang bekerja secara elektrik dalam bentuk sinyal.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Keterkaitan antara suatu obyek dengan obyek lainnya.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pengerjaan ciri-ciri terekam dan penyimpulan obyek yang terekam.</w:t>
            </w:r>
          </w:p>
          <w:p w:rsidR="00877939" w:rsidRPr="00877939" w:rsidRDefault="00877939" w:rsidP="00877939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877939" w:rsidRPr="00877939" w:rsidRDefault="00877939" w:rsidP="00877939">
      <w:pPr>
        <w:contextualSpacing/>
        <w:jc w:val="center"/>
        <w:rPr>
          <w:b/>
          <w:sz w:val="24"/>
        </w:rPr>
      </w:pPr>
      <w:r w:rsidRPr="00877939">
        <w:rPr>
          <w:b/>
          <w:sz w:val="24"/>
        </w:rPr>
        <w:lastRenderedPageBreak/>
        <w:t>TEKA-</w:t>
      </w:r>
      <w:r>
        <w:rPr>
          <w:b/>
          <w:sz w:val="24"/>
        </w:rPr>
        <w:t>TEKI SILANG PENGINDERAAN JAUH 04</w:t>
      </w:r>
    </w:p>
    <w:p w:rsidR="00877939" w:rsidRDefault="00877939" w:rsidP="00877939">
      <w:pPr>
        <w:contextualSpacing/>
        <w:jc w:val="center"/>
      </w:pPr>
      <w:r>
        <w:rPr>
          <w:noProof/>
        </w:rPr>
        <w:drawing>
          <wp:inline distT="0" distB="0" distL="0" distR="0">
            <wp:extent cx="5724345" cy="6006900"/>
            <wp:effectExtent l="38100" t="57150" r="104955" b="89100"/>
            <wp:docPr id="4" name="Picture 3" descr="INDERAJA 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RAJA 04.wm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6855" cy="600953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877939" w:rsidRPr="00877939" w:rsidTr="00877939">
        <w:tc>
          <w:tcPr>
            <w:tcW w:w="5378" w:type="dxa"/>
          </w:tcPr>
          <w:p w:rsidR="00877939" w:rsidRPr="00877939" w:rsidRDefault="00877939" w:rsidP="00877939">
            <w:pPr>
              <w:contextualSpacing/>
              <w:jc w:val="center"/>
              <w:rPr>
                <w:b/>
              </w:rPr>
            </w:pPr>
            <w:r w:rsidRPr="00877939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877939" w:rsidRPr="00877939" w:rsidRDefault="00877939" w:rsidP="00877939">
            <w:pPr>
              <w:contextualSpacing/>
              <w:jc w:val="center"/>
              <w:rPr>
                <w:b/>
              </w:rPr>
            </w:pPr>
            <w:r w:rsidRPr="00877939">
              <w:rPr>
                <w:b/>
              </w:rPr>
              <w:t>MENURUN</w:t>
            </w:r>
          </w:p>
        </w:tc>
      </w:tr>
      <w:tr w:rsidR="00877939" w:rsidTr="00877939">
        <w:tc>
          <w:tcPr>
            <w:tcW w:w="5378" w:type="dxa"/>
          </w:tcPr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Satelit yang digunakan untuk penginderaan laut.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2.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Unsur interpretasi yang semakin memperjelas suatu obyek.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4.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 xml:space="preserve">Letak suatu obyek dengan obyek </w:t>
            </w:r>
            <w:proofErr w:type="gramStart"/>
            <w:r w:rsidRPr="00877939">
              <w:rPr>
                <w:rFonts w:ascii="Arial Narrow" w:hAnsi="Arial Narrow" w:cs="Arial"/>
                <w:sz w:val="18"/>
                <w:szCs w:val="18"/>
              </w:rPr>
              <w:t>lain</w:t>
            </w:r>
            <w:proofErr w:type="gramEnd"/>
            <w:r w:rsidRPr="00877939">
              <w:rPr>
                <w:rFonts w:ascii="Arial Narrow" w:hAnsi="Arial Narrow" w:cs="Arial"/>
                <w:sz w:val="18"/>
                <w:szCs w:val="18"/>
              </w:rPr>
              <w:t xml:space="preserve"> di sekitarnya.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6.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Konfigurasi umum sebuah obyek yang merupakan atribut yang jelas dan spesifik.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7.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Konsep multi yang digunakan untuk memperoleh data inderaja dengan memanfaatkan bidang obyek yang terekam sensor.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10.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Contoh satelit yang digunakan untuk penginderaan planet.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14.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Frekuensi perubahan rona pada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15.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Data yang diperoleh melalui penggunaan software khusus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17.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Citra nonfoto yang menggunakan spektrum gelombang mikro.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20.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Citra foto yang dibuat dengan kamera menyudut terhadap garis tegak lurus di permukaan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21.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Konsep multi yang digunakan untuk memperoleh data inderaja dengan memanfaatkan banyaknya warna.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23.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Kegiatan interpretasi citra berupa penyadapan data secara global.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25.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Citra foto yang menggunakan spektrum warna ungu.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27.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Citra foto yang menggunakan seluruh spektrum tampak mata dari merah sampai ungu.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28.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Contoh satelit yang digunakan untuk penginderaan cuaca.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29.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Data yang didapatkan melalui proses interpretasi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31.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Media yang digunakan untuk membawa sensor guna mendapatkan data inderaja.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32.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Citra foto yang dibuat dengan kamera membentuk sudut tegak terhadap permukaan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33.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Contoh gelombang yang digunakan untuk sumber tenaga buatan.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34.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Konsep multi penggunaan data inderaja oleh berbagai bidang keilmuan.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36.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Contoh satelit yang digunakan untuk penginderaan sumber daya alam.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37.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Contoh lembaga yang menggunakan hasil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38.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Kegiatan interpretasi citra berupa mengenali obyek yang tergambar pada citra.</w:t>
            </w:r>
          </w:p>
        </w:tc>
        <w:tc>
          <w:tcPr>
            <w:tcW w:w="5378" w:type="dxa"/>
          </w:tcPr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Alat yang dipasang pada wahan, baik pesawat maupun satelit.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3.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Contoh sumber tenaga alamiah dalam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5.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Kegiatan pengerjaan ciri-ciri terekam dan penyimpulan obyek yang terekam.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8.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Salah satu tokoh ilmu penginderaan jauh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9.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Tingkat gelap terang suatu obyek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11.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Unsur interpretasi berupa atribut yang berupa atribut yang berkaitan dengan jarak, luas, tinggi dan volume.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12.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CItra foto yang menggunakan spektrum tampak saluran hijau hingga biru.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13.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Alat bantu yang digunakan dalam kegiatan interpretasi citra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16.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Konsep multi yang digunakan untuk memperoleh data inderaja dengan memanfaatkan waktu perekaman yang berbeda.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18.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Konsep multi yang digunakan untuk memperoleh data inderaja dengan mengamati perbedaan ketinggian.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19.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Citra foto yang dibuat dengan beberapa kamera pada saat bersama.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22.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Sensor yang bekerja secara elektrik dalam bentuk sinyal.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24.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Sensor yang merekam obyek melalui proses kimiawi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26.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Keterkaitan antara suatu obyek dengan obyek lainnya.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30.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Wahan yang peredarannya antara 400-900 km di luar atmosfer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31.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Wujud spektrum tampak mata yang lebih sempit dari spektrum tampak.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77939">
              <w:rPr>
                <w:rFonts w:ascii="Arial Narrow" w:hAnsi="Arial Narrow" w:cs="Arial"/>
                <w:sz w:val="18"/>
                <w:szCs w:val="18"/>
              </w:rPr>
              <w:t>35.</w:t>
            </w:r>
            <w:r w:rsidRPr="00877939">
              <w:rPr>
                <w:rFonts w:ascii="Arial Narrow" w:hAnsi="Arial Narrow" w:cs="Arial"/>
                <w:sz w:val="18"/>
                <w:szCs w:val="18"/>
              </w:rPr>
              <w:tab/>
              <w:t>Kecenderungan bentuk suatu obyek.</w:t>
            </w:r>
          </w:p>
          <w:p w:rsidR="00877939" w:rsidRPr="00877939" w:rsidRDefault="00877939" w:rsidP="00877939">
            <w:pPr>
              <w:contextualSpacing/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877939" w:rsidRPr="00877939" w:rsidRDefault="00877939" w:rsidP="00877939">
      <w:pPr>
        <w:contextualSpacing/>
        <w:jc w:val="center"/>
        <w:rPr>
          <w:b/>
          <w:sz w:val="24"/>
        </w:rPr>
      </w:pPr>
      <w:r w:rsidRPr="00877939">
        <w:rPr>
          <w:b/>
          <w:sz w:val="24"/>
        </w:rPr>
        <w:lastRenderedPageBreak/>
        <w:t>TEKA-</w:t>
      </w:r>
      <w:r>
        <w:rPr>
          <w:b/>
          <w:sz w:val="24"/>
        </w:rPr>
        <w:t>TEKI SILANG PENGINDERAAN JAUH 05</w:t>
      </w:r>
    </w:p>
    <w:p w:rsidR="00877939" w:rsidRDefault="00877939" w:rsidP="00877939">
      <w:pPr>
        <w:contextualSpacing/>
        <w:jc w:val="center"/>
      </w:pPr>
      <w:r>
        <w:rPr>
          <w:noProof/>
        </w:rPr>
        <w:drawing>
          <wp:inline distT="0" distB="0" distL="0" distR="0">
            <wp:extent cx="5810610" cy="5884969"/>
            <wp:effectExtent l="38100" t="57150" r="113940" b="96731"/>
            <wp:docPr id="5" name="Picture 4" descr="INDERAJA 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RAJA 05.wm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0610" cy="588496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877939" w:rsidRPr="00877939" w:rsidTr="00877939">
        <w:tc>
          <w:tcPr>
            <w:tcW w:w="5378" w:type="dxa"/>
          </w:tcPr>
          <w:p w:rsidR="00877939" w:rsidRPr="00877939" w:rsidRDefault="00877939" w:rsidP="00877939">
            <w:pPr>
              <w:contextualSpacing/>
              <w:jc w:val="center"/>
              <w:rPr>
                <w:b/>
              </w:rPr>
            </w:pPr>
            <w:r w:rsidRPr="00877939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877939" w:rsidRPr="00877939" w:rsidRDefault="00877939" w:rsidP="00877939">
            <w:pPr>
              <w:contextualSpacing/>
              <w:jc w:val="center"/>
              <w:rPr>
                <w:b/>
              </w:rPr>
            </w:pPr>
            <w:r w:rsidRPr="00877939">
              <w:rPr>
                <w:b/>
              </w:rPr>
              <w:t>MENURUN</w:t>
            </w:r>
          </w:p>
        </w:tc>
      </w:tr>
      <w:tr w:rsidR="00877939" w:rsidTr="00877939">
        <w:tc>
          <w:tcPr>
            <w:tcW w:w="5378" w:type="dxa"/>
          </w:tcPr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bidang obyek yang terekam sensor.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Alat yang dipasang pada wahan, baik pesawat maupun satelit.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gelombang yang digunakan untuk sumber tenaga buatan.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Konfigurasi umum sebuah obyek yang merupakan atribut yang jelas dan spesifik.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interpretasi citra berupa penyadapan data secara global.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warna ungu.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sumber tenaga alamiah dalam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waktu perekaman yang berbeda.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memanfaatkan banyaknya warna.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Salah satu tokoh ilmu penginderaan jauh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Kecenderungan bentuk suatu obyek.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Sensor yang merekam obyek melalui proses kimiawi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 xml:space="preserve">Letak suatu obyek dengan obyek </w:t>
            </w:r>
            <w:proofErr w:type="gramStart"/>
            <w:r w:rsidRPr="00877939">
              <w:rPr>
                <w:rFonts w:ascii="Arial Narrow" w:hAnsi="Arial Narrow" w:cs="Arial"/>
                <w:sz w:val="18"/>
                <w:szCs w:val="20"/>
              </w:rPr>
              <w:t>lain</w:t>
            </w:r>
            <w:proofErr w:type="gramEnd"/>
            <w:r w:rsidRPr="00877939">
              <w:rPr>
                <w:rFonts w:ascii="Arial Narrow" w:hAnsi="Arial Narrow" w:cs="Arial"/>
                <w:sz w:val="18"/>
                <w:szCs w:val="20"/>
              </w:rPr>
              <w:t xml:space="preserve"> di sekitarnya.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Tingkat gelap terang suatu obyek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tampak saluran hijau hingga biru.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planet.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Data yang diperoleh melalui penggunaan software khusus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Data yang didapatkan melalui proses interpretasi citra.</w:t>
            </w:r>
          </w:p>
          <w:p w:rsidR="00877939" w:rsidRPr="00877939" w:rsidRDefault="00877939" w:rsidP="00877939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378" w:type="dxa"/>
          </w:tcPr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penggunaan data inderaja oleh berbagai bidang keilmuan.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terhadap garis tegak lurus di permukaan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membentuk sudut tegak terhadap permukaan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menggunakan seluruh spektrum tampak mata dari merah sampai ungu.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interpretasi citra berupa mengenali obyek yang tergambar pada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Unsur interpretasi yang semakin memperjelas suatu obyek.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Alat bantu yang digunakan dalam kegiatan interpretasi citra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Unsur interpretasi berupa atribut yang berupa atribut yang berkaitan dengan jarak, luas, tinggi dan volume.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sumber daya alam.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satelit yang digunakan untuk penginderaan cuaca.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spektrum gelombang mikro.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Frekuensi perubahan rona pada citra.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Keterkaitan antara suatu obyek dengan obyek lainnya.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Satelit yang digunakan untuk penginderaan laut.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Sensor yang bekerja secara elektrik dalam bentuk sinyal.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Konsep multi yang digunakan untuk memperoleh data inderaja dengan mengamati perbedaan ketinggian.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Wahan yang peredarannya antara 400-900 km di luar atmosfer bumi.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Contoh lembaga yang menggunakan hasil penginderaan jauh.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Kegiatan pengerjaan ciri-ciri terekam dan penyimpulan obyek yang terekam.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Wujud spektrum tampak mata yang lebih sempit dari spektrum tampak.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Citra foto yang dibuat dengan beberapa kamera pada saat bersama.</w:t>
            </w:r>
          </w:p>
          <w:p w:rsidR="00877939" w:rsidRPr="00877939" w:rsidRDefault="00877939" w:rsidP="0087793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77939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77939">
              <w:rPr>
                <w:rFonts w:ascii="Arial Narrow" w:hAnsi="Arial Narrow" w:cs="Arial"/>
                <w:sz w:val="18"/>
                <w:szCs w:val="20"/>
              </w:rPr>
              <w:tab/>
              <w:t>Media yang digunakan untuk membawa sensor guna mendapatkan data inderaja.</w:t>
            </w:r>
          </w:p>
          <w:p w:rsidR="00877939" w:rsidRPr="00877939" w:rsidRDefault="00877939" w:rsidP="00877939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877939" w:rsidRDefault="00877939" w:rsidP="00877939">
      <w:pPr>
        <w:contextualSpacing/>
        <w:jc w:val="center"/>
      </w:pPr>
    </w:p>
    <w:sectPr w:rsidR="00877939" w:rsidSect="00984CA8">
      <w:pgSz w:w="12242" w:h="18722" w:code="25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20"/>
  <w:characterSpacingControl w:val="doNotCompress"/>
  <w:compat/>
  <w:rsids>
    <w:rsidRoot w:val="00877939"/>
    <w:rsid w:val="002D0640"/>
    <w:rsid w:val="004800E5"/>
    <w:rsid w:val="007A5F85"/>
    <w:rsid w:val="00877939"/>
    <w:rsid w:val="00984CA8"/>
    <w:rsid w:val="00C20069"/>
    <w:rsid w:val="00CA7EA2"/>
    <w:rsid w:val="00ED0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00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79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93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77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2138</Words>
  <Characters>12187</Characters>
  <Application>Microsoft Office Word</Application>
  <DocSecurity>0</DocSecurity>
  <Lines>101</Lines>
  <Paragraphs>28</Paragraphs>
  <ScaleCrop>false</ScaleCrop>
  <Company/>
  <LinksUpToDate>false</LinksUpToDate>
  <CharactersWithSpaces>14297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3</cp:revision>
  <cp:lastPrinted>2017-09-19T03:25:00Z</cp:lastPrinted>
  <dcterms:created xsi:type="dcterms:W3CDTF">2013-11-18T06:04:00Z</dcterms:created>
  <dcterms:modified xsi:type="dcterms:W3CDTF">2017-09-19T03:28:00Z</dcterms:modified>
</cp:coreProperties>
</file>