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0009" w:rsidRPr="00CD0009" w:rsidRDefault="00CD0009" w:rsidP="00CD0009">
      <w:pPr>
        <w:spacing w:before="180" w:after="0" w:line="240" w:lineRule="auto"/>
        <w:jc w:val="center"/>
        <w:outlineLvl w:val="2"/>
        <w:rPr>
          <w:rFonts w:ascii="Arial Narrow" w:eastAsia="Times New Roman" w:hAnsi="Arial Narrow" w:cs="Arial"/>
          <w:b/>
          <w:sz w:val="28"/>
          <w:szCs w:val="20"/>
        </w:rPr>
      </w:pPr>
      <w:r w:rsidRPr="00CD0009">
        <w:rPr>
          <w:rFonts w:ascii="Arial Narrow" w:eastAsia="Times New Roman" w:hAnsi="Arial Narrow" w:cs="Arial"/>
          <w:b/>
          <w:sz w:val="28"/>
          <w:szCs w:val="20"/>
        </w:rPr>
        <w:t>KEARIFAN LOKA</w:t>
      </w:r>
      <w:r w:rsidR="00AE7AFD">
        <w:rPr>
          <w:rFonts w:ascii="Arial Narrow" w:eastAsia="Times New Roman" w:hAnsi="Arial Narrow" w:cs="Arial"/>
          <w:b/>
          <w:sz w:val="28"/>
          <w:szCs w:val="20"/>
        </w:rPr>
        <w:t>L</w:t>
      </w:r>
      <w:r w:rsidRPr="00CD0009">
        <w:rPr>
          <w:rFonts w:ascii="Arial Narrow" w:eastAsia="Times New Roman" w:hAnsi="Arial Narrow" w:cs="Arial"/>
          <w:b/>
          <w:sz w:val="28"/>
          <w:szCs w:val="20"/>
        </w:rPr>
        <w:t xml:space="preserve"> DALAM PEMANFAATAN SUMBER DAYA ALAM</w:t>
      </w:r>
    </w:p>
    <w:p w:rsidR="00CD0009" w:rsidRDefault="00CD0009" w:rsidP="00CD0009">
      <w:pPr>
        <w:spacing w:after="0" w:line="240" w:lineRule="auto"/>
        <w:jc w:val="both"/>
        <w:rPr>
          <w:rFonts w:ascii="Arial Narrow" w:eastAsia="Times New Roman" w:hAnsi="Arial Narrow" w:cs="Times New Roman"/>
          <w:b/>
          <w:bCs/>
          <w:color w:val="0000FF"/>
          <w:sz w:val="20"/>
          <w:szCs w:val="20"/>
        </w:rPr>
      </w:pPr>
    </w:p>
    <w:p w:rsidR="001B14A8" w:rsidRPr="00CD0009" w:rsidRDefault="0007692E" w:rsidP="00CD0009">
      <w:pPr>
        <w:pStyle w:val="ListParagraph"/>
        <w:numPr>
          <w:ilvl w:val="0"/>
          <w:numId w:val="6"/>
        </w:numPr>
        <w:spacing w:after="0" w:line="240" w:lineRule="auto"/>
        <w:ind w:left="284" w:hanging="284"/>
        <w:jc w:val="both"/>
        <w:rPr>
          <w:rFonts w:ascii="Arial Narrow" w:eastAsia="Times New Roman" w:hAnsi="Arial Narrow" w:cs="Times New Roman"/>
          <w:b/>
          <w:szCs w:val="20"/>
        </w:rPr>
      </w:pPr>
      <w:r>
        <w:rPr>
          <w:rFonts w:ascii="Arial Narrow" w:eastAsia="Times New Roman" w:hAnsi="Arial Narrow" w:cs="Times New Roman"/>
          <w:b/>
          <w:szCs w:val="20"/>
        </w:rPr>
        <w:t>PEMANFAATAN SUMBER DAYA ALAM</w:t>
      </w:r>
    </w:p>
    <w:p w:rsidR="001B14A8" w:rsidRDefault="001B14A8" w:rsidP="001B14A8">
      <w:pPr>
        <w:spacing w:after="0" w:line="240" w:lineRule="auto"/>
        <w:rPr>
          <w:rFonts w:ascii="Arial Narrow" w:eastAsia="Times New Roman" w:hAnsi="Arial Narrow" w:cs="Times New Roman"/>
          <w:sz w:val="20"/>
          <w:szCs w:val="20"/>
        </w:rPr>
      </w:pPr>
    </w:p>
    <w:p w:rsidR="00CD0009" w:rsidRDefault="00CD0009" w:rsidP="00CD0009">
      <w:pPr>
        <w:spacing w:after="0" w:line="152" w:lineRule="atLeast"/>
        <w:ind w:left="284" w:right="4303" w:firstLine="283"/>
        <w:jc w:val="both"/>
        <w:rPr>
          <w:rFonts w:ascii="Arial Narrow" w:eastAsia="Times New Roman" w:hAnsi="Arial Narrow" w:cs="Arial"/>
          <w:color w:val="000000"/>
          <w:sz w:val="20"/>
          <w:szCs w:val="20"/>
          <w:vertAlign w:val="superscript"/>
        </w:rPr>
      </w:pPr>
      <w:r>
        <w:rPr>
          <w:rFonts w:ascii="Arial Narrow" w:eastAsia="Times New Roman" w:hAnsi="Arial Narrow" w:cs="Arial"/>
          <w:b/>
          <w:bCs/>
          <w:noProof/>
          <w:color w:val="000000"/>
          <w:sz w:val="20"/>
          <w:szCs w:val="20"/>
        </w:rPr>
        <w:drawing>
          <wp:anchor distT="0" distB="0" distL="114300" distR="114300" simplePos="0" relativeHeight="251658240" behindDoc="0" locked="0" layoutInCell="1" allowOverlap="1">
            <wp:simplePos x="0" y="0"/>
            <wp:positionH relativeFrom="column">
              <wp:posOffset>3519754</wp:posOffset>
            </wp:positionH>
            <wp:positionV relativeFrom="paragraph">
              <wp:posOffset>59868</wp:posOffset>
            </wp:positionV>
            <wp:extent cx="2500173" cy="1895424"/>
            <wp:effectExtent l="57150" t="19050" r="109677" b="66726"/>
            <wp:wrapNone/>
            <wp:docPr id="1" name="Picture 1" descr="D:\ANDI\GEOGRAFI 2015-2016\KELAS XI\SEMESTER II\MODUL\Rony Hariyono_ Kearifan Lokal dalam Pemanfaatan Sumber Daya Alam_files\G.JUDU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NDI\GEOGRAFI 2015-2016\KELAS XI\SEMESTER II\MODUL\Rony Hariyono_ Kearifan Lokal dalam Pemanfaatan Sumber Daya Alam_files\G.JUDUL.jpg">
                      <a:hlinkClick r:id="rId7"/>
                    </pic:cNvPr>
                    <pic:cNvPicPr>
                      <a:picLocks noChangeAspect="1" noChangeArrowheads="1"/>
                    </pic:cNvPicPr>
                  </pic:nvPicPr>
                  <pic:blipFill>
                    <a:blip r:embed="rId8"/>
                    <a:srcRect/>
                    <a:stretch>
                      <a:fillRect/>
                    </a:stretch>
                  </pic:blipFill>
                  <pic:spPr bwMode="auto">
                    <a:xfrm>
                      <a:off x="0" y="0"/>
                      <a:ext cx="2500173" cy="1895424"/>
                    </a:xfrm>
                    <a:prstGeom prst="rect">
                      <a:avLst/>
                    </a:prstGeom>
                    <a:ln w="127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1B14A8" w:rsidRPr="00CD0009">
        <w:rPr>
          <w:rFonts w:ascii="Arial Narrow" w:eastAsia="Times New Roman" w:hAnsi="Arial Narrow" w:cs="Arial"/>
          <w:b/>
          <w:bCs/>
          <w:color w:val="000000"/>
          <w:sz w:val="20"/>
          <w:szCs w:val="20"/>
          <w:shd w:val="clear" w:color="auto" w:fill="FFFFFF"/>
        </w:rPr>
        <w:t>Sumber daya alam</w:t>
      </w:r>
      <w:r w:rsidR="001B14A8" w:rsidRPr="00CD0009">
        <w:rPr>
          <w:rFonts w:ascii="Arial Narrow" w:eastAsia="Times New Roman" w:hAnsi="Arial Narrow" w:cs="Arial"/>
          <w:color w:val="000000"/>
          <w:sz w:val="20"/>
          <w:szCs w:val="20"/>
        </w:rPr>
        <w:t> </w:t>
      </w:r>
      <w:r w:rsidR="001B14A8" w:rsidRPr="00CD0009">
        <w:rPr>
          <w:rFonts w:ascii="Arial Narrow" w:eastAsia="Times New Roman" w:hAnsi="Arial Narrow" w:cs="Arial"/>
          <w:color w:val="000000"/>
          <w:sz w:val="20"/>
          <w:szCs w:val="20"/>
          <w:shd w:val="clear" w:color="auto" w:fill="FFFFFF"/>
        </w:rPr>
        <w:t>(biasa disingkat</w:t>
      </w:r>
      <w:r w:rsidR="001B14A8" w:rsidRPr="00CD0009">
        <w:rPr>
          <w:rFonts w:ascii="Arial Narrow" w:eastAsia="Times New Roman" w:hAnsi="Arial Narrow" w:cs="Arial"/>
          <w:color w:val="000000"/>
          <w:sz w:val="20"/>
          <w:szCs w:val="20"/>
        </w:rPr>
        <w:t> </w:t>
      </w:r>
      <w:r w:rsidR="001B14A8" w:rsidRPr="00CD0009">
        <w:rPr>
          <w:rFonts w:ascii="Arial Narrow" w:eastAsia="Times New Roman" w:hAnsi="Arial Narrow" w:cs="Arial"/>
          <w:b/>
          <w:bCs/>
          <w:color w:val="000000"/>
          <w:sz w:val="20"/>
          <w:szCs w:val="20"/>
          <w:shd w:val="clear" w:color="auto" w:fill="FFFFFF"/>
        </w:rPr>
        <w:t>SDA</w:t>
      </w:r>
      <w:r w:rsidR="001B14A8" w:rsidRPr="00CD0009">
        <w:rPr>
          <w:rFonts w:ascii="Arial Narrow" w:eastAsia="Times New Roman" w:hAnsi="Arial Narrow" w:cs="Arial"/>
          <w:color w:val="000000"/>
          <w:sz w:val="20"/>
          <w:szCs w:val="20"/>
          <w:shd w:val="clear" w:color="auto" w:fill="FFFFFF"/>
        </w:rPr>
        <w:t>) adalah segala sesuatu yang berasal dari alam yang dapat digunakan untuk memenuhi kebutuhan hidup</w:t>
      </w:r>
      <w:r w:rsidR="001B14A8" w:rsidRPr="00CD0009">
        <w:rPr>
          <w:rFonts w:ascii="Arial Narrow" w:eastAsia="Times New Roman" w:hAnsi="Arial Narrow" w:cs="Arial"/>
          <w:color w:val="000000"/>
          <w:sz w:val="20"/>
          <w:szCs w:val="20"/>
        </w:rPr>
        <w:t> </w:t>
      </w:r>
      <w:hyperlink r:id="rId9" w:history="1">
        <w:r w:rsidR="001B14A8" w:rsidRPr="00CD0009">
          <w:rPr>
            <w:rFonts w:ascii="Arial Narrow" w:eastAsia="Times New Roman" w:hAnsi="Arial Narrow" w:cs="Arial"/>
            <w:color w:val="000000"/>
            <w:sz w:val="20"/>
            <w:szCs w:val="20"/>
          </w:rPr>
          <w:t>manusia</w:t>
        </w:r>
      </w:hyperlink>
      <w:r w:rsidR="001B14A8" w:rsidRPr="00CD0009">
        <w:rPr>
          <w:rFonts w:ascii="Arial Narrow" w:eastAsia="Times New Roman" w:hAnsi="Arial Narrow" w:cs="Arial"/>
          <w:color w:val="000000"/>
          <w:sz w:val="20"/>
          <w:szCs w:val="20"/>
          <w:shd w:val="clear" w:color="auto" w:fill="FFFFFF"/>
        </w:rPr>
        <w:t>.</w:t>
      </w:r>
      <w:r w:rsidRPr="00CD0009">
        <w:rPr>
          <w:rFonts w:ascii="Arial Narrow" w:eastAsia="Times New Roman" w:hAnsi="Arial Narrow" w:cs="Arial"/>
          <w:color w:val="000000"/>
          <w:sz w:val="20"/>
          <w:szCs w:val="20"/>
          <w:shd w:val="clear" w:color="auto" w:fill="FFFFFF"/>
        </w:rPr>
        <w:t xml:space="preserve"> </w:t>
      </w:r>
      <w:r w:rsidR="001B14A8" w:rsidRPr="00CD0009">
        <w:rPr>
          <w:rFonts w:ascii="Arial Narrow" w:eastAsia="Times New Roman" w:hAnsi="Arial Narrow" w:cs="Arial"/>
          <w:color w:val="000000"/>
          <w:sz w:val="20"/>
          <w:szCs w:val="20"/>
          <w:shd w:val="clear" w:color="auto" w:fill="FFFFFF"/>
        </w:rPr>
        <w:t>Inovasi</w:t>
      </w:r>
      <w:r w:rsidR="001B14A8" w:rsidRPr="00CD0009">
        <w:rPr>
          <w:rFonts w:ascii="Arial Narrow" w:eastAsia="Times New Roman" w:hAnsi="Arial Narrow" w:cs="Arial"/>
          <w:color w:val="000000"/>
          <w:sz w:val="20"/>
          <w:szCs w:val="20"/>
        </w:rPr>
        <w:t> </w:t>
      </w:r>
      <w:hyperlink r:id="rId10" w:history="1">
        <w:r w:rsidR="001B14A8" w:rsidRPr="00CD0009">
          <w:rPr>
            <w:rFonts w:ascii="Arial Narrow" w:eastAsia="Times New Roman" w:hAnsi="Arial Narrow" w:cs="Arial"/>
            <w:color w:val="000000"/>
            <w:sz w:val="20"/>
            <w:szCs w:val="20"/>
          </w:rPr>
          <w:t>teknologi</w:t>
        </w:r>
      </w:hyperlink>
      <w:r w:rsidR="001B14A8" w:rsidRPr="00CD0009">
        <w:rPr>
          <w:rFonts w:ascii="Arial Narrow" w:eastAsia="Times New Roman" w:hAnsi="Arial Narrow" w:cs="Arial"/>
          <w:color w:val="000000"/>
          <w:sz w:val="20"/>
          <w:szCs w:val="20"/>
          <w:shd w:val="clear" w:color="auto" w:fill="FFFFFF"/>
        </w:rPr>
        <w:t>, kemajuan peradaban dan</w:t>
      </w:r>
      <w:r w:rsidR="001B14A8" w:rsidRPr="00CD0009">
        <w:rPr>
          <w:rFonts w:ascii="Arial Narrow" w:eastAsia="Times New Roman" w:hAnsi="Arial Narrow" w:cs="Arial"/>
          <w:color w:val="000000"/>
          <w:sz w:val="20"/>
          <w:szCs w:val="20"/>
        </w:rPr>
        <w:t> </w:t>
      </w:r>
      <w:hyperlink r:id="rId11" w:history="1">
        <w:r w:rsidR="001B14A8" w:rsidRPr="00CD0009">
          <w:rPr>
            <w:rFonts w:ascii="Arial Narrow" w:eastAsia="Times New Roman" w:hAnsi="Arial Narrow" w:cs="Arial"/>
            <w:color w:val="000000"/>
            <w:sz w:val="20"/>
            <w:szCs w:val="20"/>
          </w:rPr>
          <w:t>populasi</w:t>
        </w:r>
      </w:hyperlink>
      <w:r w:rsidR="001B14A8" w:rsidRPr="00CD0009">
        <w:rPr>
          <w:rFonts w:ascii="Arial Narrow" w:eastAsia="Times New Roman" w:hAnsi="Arial Narrow" w:cs="Arial"/>
          <w:color w:val="000000"/>
          <w:sz w:val="20"/>
          <w:szCs w:val="20"/>
        </w:rPr>
        <w:t> </w:t>
      </w:r>
      <w:r w:rsidR="001B14A8" w:rsidRPr="00CD0009">
        <w:rPr>
          <w:rFonts w:ascii="Arial Narrow" w:eastAsia="Times New Roman" w:hAnsi="Arial Narrow" w:cs="Arial"/>
          <w:color w:val="000000"/>
          <w:sz w:val="20"/>
          <w:szCs w:val="20"/>
          <w:shd w:val="clear" w:color="auto" w:fill="FFFFFF"/>
        </w:rPr>
        <w:t>manusia, serta</w:t>
      </w:r>
      <w:r w:rsidR="001B14A8" w:rsidRPr="00CD0009">
        <w:rPr>
          <w:rFonts w:ascii="Arial Narrow" w:eastAsia="Times New Roman" w:hAnsi="Arial Narrow" w:cs="Arial"/>
          <w:color w:val="000000"/>
          <w:sz w:val="20"/>
          <w:szCs w:val="20"/>
        </w:rPr>
        <w:t> </w:t>
      </w:r>
      <w:hyperlink r:id="rId12" w:history="1">
        <w:r w:rsidR="001B14A8" w:rsidRPr="00CD0009">
          <w:rPr>
            <w:rFonts w:ascii="Arial Narrow" w:eastAsia="Times New Roman" w:hAnsi="Arial Narrow" w:cs="Arial"/>
            <w:color w:val="000000"/>
            <w:sz w:val="20"/>
            <w:szCs w:val="20"/>
          </w:rPr>
          <w:t>revolusi industri</w:t>
        </w:r>
      </w:hyperlink>
      <w:r w:rsidR="001B14A8" w:rsidRPr="00CD0009">
        <w:rPr>
          <w:rFonts w:ascii="Arial Narrow" w:eastAsia="Times New Roman" w:hAnsi="Arial Narrow" w:cs="Arial"/>
          <w:color w:val="000000"/>
          <w:sz w:val="20"/>
          <w:szCs w:val="20"/>
        </w:rPr>
        <w:t> </w:t>
      </w:r>
      <w:r w:rsidR="001B14A8" w:rsidRPr="00CD0009">
        <w:rPr>
          <w:rFonts w:ascii="Arial Narrow" w:eastAsia="Times New Roman" w:hAnsi="Arial Narrow" w:cs="Arial"/>
          <w:color w:val="000000"/>
          <w:sz w:val="20"/>
          <w:szCs w:val="20"/>
          <w:shd w:val="clear" w:color="auto" w:fill="FFFFFF"/>
        </w:rPr>
        <w:t>telah membawa manusia pada era eksploitasi sumber daya alam sehingga persediaannya terus berkurang secara signifikan, terutama pada satu abad belakangan ini.</w:t>
      </w:r>
      <w:r w:rsidR="001B14A8" w:rsidRPr="00CD0009">
        <w:rPr>
          <w:rFonts w:ascii="Arial Narrow" w:eastAsia="Times New Roman" w:hAnsi="Arial Narrow" w:cs="Arial"/>
          <w:color w:val="000000"/>
          <w:sz w:val="20"/>
          <w:szCs w:val="20"/>
          <w:vertAlign w:val="superscript"/>
        </w:rPr>
        <w:t> </w:t>
      </w:r>
    </w:p>
    <w:p w:rsidR="00EA4CF2" w:rsidRDefault="001B14A8" w:rsidP="00CD0009">
      <w:pPr>
        <w:spacing w:after="0" w:line="152" w:lineRule="atLeast"/>
        <w:ind w:left="284" w:right="4303" w:firstLine="283"/>
        <w:jc w:val="both"/>
        <w:rPr>
          <w:rFonts w:ascii="Arial Narrow" w:eastAsia="Times New Roman" w:hAnsi="Arial Narrow" w:cs="Arial"/>
          <w:color w:val="000000"/>
          <w:sz w:val="20"/>
          <w:szCs w:val="20"/>
          <w:shd w:val="clear" w:color="auto" w:fill="FFFFFF"/>
        </w:rPr>
      </w:pPr>
      <w:r w:rsidRPr="00CD0009">
        <w:rPr>
          <w:rFonts w:ascii="Arial Narrow" w:eastAsia="Times New Roman" w:hAnsi="Arial Narrow" w:cs="Arial"/>
          <w:color w:val="000000"/>
          <w:sz w:val="20"/>
          <w:szCs w:val="20"/>
          <w:shd w:val="clear" w:color="auto" w:fill="FFFFFF"/>
        </w:rPr>
        <w:t xml:space="preserve">Sumber daya alam </w:t>
      </w:r>
      <w:r w:rsidR="00EA4CF2">
        <w:rPr>
          <w:rFonts w:ascii="Arial Narrow" w:eastAsia="Times New Roman" w:hAnsi="Arial Narrow" w:cs="Arial"/>
          <w:color w:val="000000"/>
          <w:sz w:val="20"/>
          <w:szCs w:val="20"/>
          <w:shd w:val="clear" w:color="auto" w:fill="FFFFFF"/>
        </w:rPr>
        <w:t>harus dimanfaatkan dengan baik untuk kepentingan kesejahteraan masyarakat. Meski demikian, pemanfaatannya harus memperhatikan dampaknya terhadap lingkungan. Untuk itu diperlukan kearifan dalam pemanfaatan sumber daya alam. Beberapa contoh pemanfaatan sumber daya alam yang tidak menimbulkan dampak negatif terhadap lingkungan dan bagaimana caranya akan kita bahas dalam sub bab berikut ini</w:t>
      </w:r>
    </w:p>
    <w:p w:rsidR="001B14A8" w:rsidRDefault="001B14A8" w:rsidP="00EA4CF2">
      <w:pPr>
        <w:spacing w:after="0" w:line="152" w:lineRule="atLeast"/>
        <w:jc w:val="both"/>
        <w:rPr>
          <w:rFonts w:ascii="Arial Narrow" w:eastAsia="Times New Roman" w:hAnsi="Arial Narrow" w:cs="Arial"/>
          <w:color w:val="222222"/>
          <w:sz w:val="20"/>
          <w:szCs w:val="20"/>
        </w:rPr>
      </w:pPr>
    </w:p>
    <w:p w:rsidR="00EA4CF2" w:rsidRPr="00EA4CF2" w:rsidRDefault="0007692E" w:rsidP="00EA4CF2">
      <w:pPr>
        <w:pStyle w:val="ListParagraph"/>
        <w:numPr>
          <w:ilvl w:val="0"/>
          <w:numId w:val="6"/>
        </w:numPr>
        <w:spacing w:after="0" w:line="152" w:lineRule="atLeast"/>
        <w:ind w:left="284" w:hanging="284"/>
        <w:jc w:val="both"/>
        <w:rPr>
          <w:rFonts w:ascii="Arial Narrow" w:eastAsia="Times New Roman" w:hAnsi="Arial Narrow" w:cs="Arial"/>
          <w:b/>
          <w:bCs/>
          <w:color w:val="222222"/>
          <w:szCs w:val="20"/>
        </w:rPr>
      </w:pPr>
      <w:r>
        <w:rPr>
          <w:rFonts w:ascii="Arial Narrow" w:eastAsia="Times New Roman" w:hAnsi="Arial Narrow" w:cs="Arial"/>
          <w:b/>
          <w:bCs/>
          <w:color w:val="222222"/>
          <w:szCs w:val="20"/>
        </w:rPr>
        <w:t>KEGIATAN PERTANIAN YANG BERKELANJUTAN</w:t>
      </w:r>
    </w:p>
    <w:p w:rsidR="00AE4DBE" w:rsidRDefault="00AE4DBE" w:rsidP="00AE4DBE">
      <w:pPr>
        <w:pStyle w:val="ListParagraph"/>
        <w:numPr>
          <w:ilvl w:val="0"/>
          <w:numId w:val="8"/>
        </w:numPr>
        <w:spacing w:after="0" w:line="152" w:lineRule="atLeast"/>
        <w:ind w:left="567" w:hanging="283"/>
        <w:jc w:val="both"/>
        <w:rPr>
          <w:rFonts w:ascii="Arial Narrow" w:eastAsia="Times New Roman" w:hAnsi="Arial Narrow" w:cs="Arial"/>
          <w:b/>
          <w:bCs/>
          <w:color w:val="222222"/>
          <w:sz w:val="20"/>
          <w:szCs w:val="20"/>
        </w:rPr>
      </w:pPr>
      <w:r>
        <w:rPr>
          <w:rFonts w:ascii="Arial Narrow" w:eastAsia="Times New Roman" w:hAnsi="Arial Narrow" w:cs="Arial"/>
          <w:b/>
          <w:bCs/>
          <w:color w:val="222222"/>
          <w:sz w:val="20"/>
          <w:szCs w:val="20"/>
        </w:rPr>
        <w:t>Pengertian</w:t>
      </w:r>
    </w:p>
    <w:p w:rsidR="001B14A8" w:rsidRPr="001B14A8" w:rsidRDefault="00EA4CF2" w:rsidP="00AE4DBE">
      <w:pPr>
        <w:pStyle w:val="ListParagraph"/>
        <w:spacing w:after="0" w:line="152" w:lineRule="atLeast"/>
        <w:ind w:left="567" w:firstLine="283"/>
        <w:jc w:val="both"/>
        <w:rPr>
          <w:rFonts w:ascii="Arial Narrow" w:eastAsia="Times New Roman" w:hAnsi="Arial Narrow" w:cs="Arial"/>
          <w:color w:val="222222"/>
          <w:sz w:val="20"/>
          <w:szCs w:val="20"/>
        </w:rPr>
      </w:pPr>
      <w:r w:rsidRPr="00EA4CF2">
        <w:rPr>
          <w:rFonts w:ascii="Arial Narrow" w:eastAsia="Times New Roman" w:hAnsi="Arial Narrow" w:cs="Arial"/>
          <w:b/>
          <w:bCs/>
          <w:color w:val="222222"/>
          <w:sz w:val="20"/>
          <w:szCs w:val="20"/>
        </w:rPr>
        <w:t>Pertanian bekelanjutan</w:t>
      </w:r>
      <w:r>
        <w:rPr>
          <w:rFonts w:ascii="Arial Narrow" w:eastAsia="Times New Roman" w:hAnsi="Arial Narrow" w:cs="Arial"/>
          <w:bCs/>
          <w:color w:val="222222"/>
          <w:sz w:val="20"/>
          <w:szCs w:val="20"/>
        </w:rPr>
        <w:t xml:space="preserve"> (</w:t>
      </w:r>
      <w:r w:rsidRPr="00EA4CF2">
        <w:rPr>
          <w:rFonts w:ascii="Arial Narrow" w:eastAsia="Times New Roman" w:hAnsi="Arial Narrow" w:cs="Arial"/>
          <w:b/>
          <w:bCs/>
          <w:i/>
          <w:color w:val="222222"/>
          <w:sz w:val="20"/>
          <w:szCs w:val="20"/>
        </w:rPr>
        <w:t>sustainable agriculture</w:t>
      </w:r>
      <w:r>
        <w:rPr>
          <w:rFonts w:ascii="Arial Narrow" w:eastAsia="Times New Roman" w:hAnsi="Arial Narrow" w:cs="Arial"/>
          <w:bCs/>
          <w:color w:val="222222"/>
          <w:sz w:val="20"/>
          <w:szCs w:val="20"/>
        </w:rPr>
        <w:t xml:space="preserve">) merupakanpemanfaatan sumber daya alam untuk proses produksi pertanian dengan cara meminimalisasi dampak </w:t>
      </w:r>
      <w:r w:rsidR="00B30970">
        <w:rPr>
          <w:rFonts w:ascii="Arial Narrow" w:eastAsia="Times New Roman" w:hAnsi="Arial Narrow" w:cs="Arial"/>
          <w:bCs/>
          <w:color w:val="222222"/>
          <w:sz w:val="20"/>
          <w:szCs w:val="20"/>
        </w:rPr>
        <w:t>negatif</w:t>
      </w:r>
      <w:r>
        <w:rPr>
          <w:rFonts w:ascii="Arial Narrow" w:eastAsia="Times New Roman" w:hAnsi="Arial Narrow" w:cs="Arial"/>
          <w:bCs/>
          <w:color w:val="222222"/>
          <w:sz w:val="20"/>
          <w:szCs w:val="20"/>
        </w:rPr>
        <w:t xml:space="preserve"> terhadap lingkungan.</w:t>
      </w:r>
      <w:r w:rsidR="00B30970">
        <w:rPr>
          <w:rFonts w:ascii="Arial Narrow" w:eastAsia="Times New Roman" w:hAnsi="Arial Narrow" w:cs="Arial"/>
          <w:bCs/>
          <w:color w:val="222222"/>
          <w:sz w:val="20"/>
          <w:szCs w:val="20"/>
        </w:rPr>
        <w:t xml:space="preserve"> </w:t>
      </w:r>
      <w:r w:rsidR="001B14A8" w:rsidRPr="001B14A8">
        <w:rPr>
          <w:rFonts w:ascii="Arial Narrow" w:eastAsia="Times New Roman" w:hAnsi="Arial Narrow" w:cs="Arial"/>
          <w:color w:val="222222"/>
          <w:sz w:val="20"/>
          <w:szCs w:val="20"/>
        </w:rPr>
        <w:t xml:space="preserve">Pertanian berkelanjutan </w:t>
      </w:r>
      <w:r w:rsidR="00B30970">
        <w:rPr>
          <w:rFonts w:ascii="Arial Narrow" w:eastAsia="Times New Roman" w:hAnsi="Arial Narrow" w:cs="Arial"/>
          <w:color w:val="222222"/>
          <w:sz w:val="20"/>
          <w:szCs w:val="20"/>
        </w:rPr>
        <w:t xml:space="preserve">adalah sebuah </w:t>
      </w:r>
      <w:r w:rsidR="001B14A8" w:rsidRPr="001B14A8">
        <w:rPr>
          <w:rFonts w:ascii="Arial Narrow" w:eastAsia="Times New Roman" w:hAnsi="Arial Narrow" w:cs="Arial"/>
          <w:color w:val="222222"/>
          <w:sz w:val="20"/>
          <w:szCs w:val="20"/>
        </w:rPr>
        <w:t xml:space="preserve">sistem </w:t>
      </w:r>
      <w:r w:rsidR="00B30970">
        <w:rPr>
          <w:rFonts w:ascii="Arial Narrow" w:eastAsia="Times New Roman" w:hAnsi="Arial Narrow" w:cs="Arial"/>
          <w:color w:val="222222"/>
          <w:sz w:val="20"/>
          <w:szCs w:val="20"/>
        </w:rPr>
        <w:t xml:space="preserve">yang </w:t>
      </w:r>
      <w:r w:rsidR="001B14A8" w:rsidRPr="001B14A8">
        <w:rPr>
          <w:rFonts w:ascii="Arial Narrow" w:eastAsia="Times New Roman" w:hAnsi="Arial Narrow" w:cs="Arial"/>
          <w:color w:val="222222"/>
          <w:sz w:val="20"/>
          <w:szCs w:val="20"/>
        </w:rPr>
        <w:t>terintegrasi antara </w:t>
      </w:r>
      <w:hyperlink r:id="rId13" w:tooltip="Agronomi" w:history="1">
        <w:r w:rsidR="001B14A8" w:rsidRPr="00B30970">
          <w:rPr>
            <w:rFonts w:ascii="Arial Narrow" w:eastAsia="Times New Roman" w:hAnsi="Arial Narrow" w:cs="Arial"/>
            <w:color w:val="000000"/>
            <w:sz w:val="20"/>
            <w:szCs w:val="20"/>
          </w:rPr>
          <w:t>praktek produksi tanaman</w:t>
        </w:r>
      </w:hyperlink>
      <w:r w:rsidR="001B14A8" w:rsidRPr="001B14A8">
        <w:rPr>
          <w:rFonts w:ascii="Arial Narrow" w:eastAsia="Times New Roman" w:hAnsi="Arial Narrow" w:cs="Arial"/>
          <w:color w:val="222222"/>
          <w:sz w:val="20"/>
          <w:szCs w:val="20"/>
        </w:rPr>
        <w:t> dan </w:t>
      </w:r>
      <w:hyperlink r:id="rId14" w:tooltip="Peternakan" w:history="1">
        <w:r w:rsidR="001B14A8" w:rsidRPr="00B30970">
          <w:rPr>
            <w:rFonts w:ascii="Arial Narrow" w:eastAsia="Times New Roman" w:hAnsi="Arial Narrow" w:cs="Arial"/>
            <w:color w:val="000000"/>
            <w:sz w:val="20"/>
            <w:szCs w:val="20"/>
          </w:rPr>
          <w:t>hewan</w:t>
        </w:r>
      </w:hyperlink>
      <w:r w:rsidR="001B14A8" w:rsidRPr="001B14A8">
        <w:rPr>
          <w:rFonts w:ascii="Arial Narrow" w:eastAsia="Times New Roman" w:hAnsi="Arial Narrow" w:cs="Arial"/>
          <w:color w:val="222222"/>
          <w:sz w:val="20"/>
          <w:szCs w:val="20"/>
        </w:rPr>
        <w:t> dalam sebuah lokasi dan dalam jangka panjang memiliki fungsi sebagai berikut:</w:t>
      </w:r>
    </w:p>
    <w:p w:rsidR="001B14A8" w:rsidRPr="00B30970" w:rsidRDefault="001B14A8" w:rsidP="00AE4DBE">
      <w:pPr>
        <w:pStyle w:val="ListParagraph"/>
        <w:numPr>
          <w:ilvl w:val="0"/>
          <w:numId w:val="9"/>
        </w:numPr>
        <w:shd w:val="clear" w:color="auto" w:fill="FFFFFF"/>
        <w:spacing w:after="60" w:line="240" w:lineRule="auto"/>
        <w:ind w:left="851" w:hanging="284"/>
        <w:jc w:val="both"/>
        <w:rPr>
          <w:rFonts w:ascii="Arial Narrow" w:eastAsia="Times New Roman" w:hAnsi="Arial Narrow" w:cs="Arial"/>
          <w:color w:val="222222"/>
          <w:sz w:val="20"/>
          <w:szCs w:val="20"/>
        </w:rPr>
      </w:pPr>
      <w:r w:rsidRPr="00B30970">
        <w:rPr>
          <w:rFonts w:ascii="Arial Narrow" w:eastAsia="Times New Roman" w:hAnsi="Arial Narrow" w:cs="Arial"/>
          <w:color w:val="222222"/>
          <w:sz w:val="20"/>
          <w:szCs w:val="20"/>
        </w:rPr>
        <w:t>Memenuhi kebutuhan </w:t>
      </w:r>
      <w:hyperlink r:id="rId15" w:tooltip="Pangan" w:history="1">
        <w:r w:rsidRPr="00B30970">
          <w:rPr>
            <w:rFonts w:ascii="Arial Narrow" w:eastAsia="Times New Roman" w:hAnsi="Arial Narrow" w:cs="Arial"/>
            <w:color w:val="000000"/>
            <w:sz w:val="20"/>
            <w:szCs w:val="20"/>
            <w:u w:val="single"/>
          </w:rPr>
          <w:t>pangan</w:t>
        </w:r>
      </w:hyperlink>
      <w:r w:rsidRPr="00B30970">
        <w:rPr>
          <w:rFonts w:ascii="Arial Narrow" w:eastAsia="Times New Roman" w:hAnsi="Arial Narrow" w:cs="Arial"/>
          <w:color w:val="222222"/>
          <w:sz w:val="20"/>
          <w:szCs w:val="20"/>
        </w:rPr>
        <w:t> dan </w:t>
      </w:r>
      <w:hyperlink r:id="rId16" w:tooltip="Serat" w:history="1">
        <w:r w:rsidRPr="00B30970">
          <w:rPr>
            <w:rFonts w:ascii="Arial Narrow" w:eastAsia="Times New Roman" w:hAnsi="Arial Narrow" w:cs="Arial"/>
            <w:color w:val="000000"/>
            <w:sz w:val="20"/>
            <w:szCs w:val="20"/>
            <w:u w:val="single"/>
          </w:rPr>
          <w:t>serat</w:t>
        </w:r>
      </w:hyperlink>
      <w:r w:rsidRPr="00B30970">
        <w:rPr>
          <w:rFonts w:ascii="Arial Narrow" w:eastAsia="Times New Roman" w:hAnsi="Arial Narrow" w:cs="Arial"/>
          <w:color w:val="222222"/>
          <w:sz w:val="20"/>
          <w:szCs w:val="20"/>
        </w:rPr>
        <w:t> manusia</w:t>
      </w:r>
    </w:p>
    <w:p w:rsidR="001B14A8" w:rsidRPr="00B30970" w:rsidRDefault="001B14A8" w:rsidP="00AE4DBE">
      <w:pPr>
        <w:pStyle w:val="ListParagraph"/>
        <w:numPr>
          <w:ilvl w:val="0"/>
          <w:numId w:val="9"/>
        </w:numPr>
        <w:shd w:val="clear" w:color="auto" w:fill="FFFFFF"/>
        <w:spacing w:after="60" w:line="240" w:lineRule="auto"/>
        <w:ind w:left="851" w:hanging="284"/>
        <w:jc w:val="both"/>
        <w:rPr>
          <w:rFonts w:ascii="Arial Narrow" w:eastAsia="Times New Roman" w:hAnsi="Arial Narrow" w:cs="Arial"/>
          <w:color w:val="222222"/>
          <w:sz w:val="20"/>
          <w:szCs w:val="20"/>
        </w:rPr>
      </w:pPr>
      <w:r w:rsidRPr="00B30970">
        <w:rPr>
          <w:rFonts w:ascii="Arial Narrow" w:eastAsia="Times New Roman" w:hAnsi="Arial Narrow" w:cs="Arial"/>
          <w:color w:val="222222"/>
          <w:sz w:val="20"/>
          <w:szCs w:val="20"/>
        </w:rPr>
        <w:t>Meningkatkan kualitas lingkungan dan sumber daya alam berdasarkan kebutuhan</w:t>
      </w:r>
      <w:hyperlink r:id="rId17" w:tooltip="Ekonomi pertanian" w:history="1">
        <w:r w:rsidRPr="00B30970">
          <w:rPr>
            <w:rFonts w:ascii="Arial Narrow" w:eastAsia="Times New Roman" w:hAnsi="Arial Narrow" w:cs="Arial"/>
            <w:color w:val="000000"/>
            <w:sz w:val="20"/>
            <w:szCs w:val="20"/>
            <w:u w:val="single"/>
          </w:rPr>
          <w:t>ekonomi pertanian</w:t>
        </w:r>
      </w:hyperlink>
    </w:p>
    <w:p w:rsidR="001B14A8" w:rsidRPr="00B30970" w:rsidRDefault="001B14A8" w:rsidP="00AE4DBE">
      <w:pPr>
        <w:pStyle w:val="ListParagraph"/>
        <w:numPr>
          <w:ilvl w:val="0"/>
          <w:numId w:val="9"/>
        </w:numPr>
        <w:shd w:val="clear" w:color="auto" w:fill="FFFFFF"/>
        <w:spacing w:after="60" w:line="240" w:lineRule="auto"/>
        <w:ind w:left="851" w:hanging="284"/>
        <w:jc w:val="both"/>
        <w:rPr>
          <w:rFonts w:ascii="Arial Narrow" w:eastAsia="Times New Roman" w:hAnsi="Arial Narrow" w:cs="Arial"/>
          <w:color w:val="222222"/>
          <w:sz w:val="20"/>
          <w:szCs w:val="20"/>
        </w:rPr>
      </w:pPr>
      <w:r w:rsidRPr="00B30970">
        <w:rPr>
          <w:rFonts w:ascii="Arial Narrow" w:eastAsia="Times New Roman" w:hAnsi="Arial Narrow" w:cs="Arial"/>
          <w:color w:val="222222"/>
          <w:sz w:val="20"/>
          <w:szCs w:val="20"/>
        </w:rPr>
        <w:t>Menggunakan sumber daya alam tidak terbarukan secara sangat efisien</w:t>
      </w:r>
    </w:p>
    <w:p w:rsidR="001B14A8" w:rsidRPr="00B30970" w:rsidRDefault="001B14A8" w:rsidP="00AE4DBE">
      <w:pPr>
        <w:pStyle w:val="ListParagraph"/>
        <w:numPr>
          <w:ilvl w:val="0"/>
          <w:numId w:val="9"/>
        </w:numPr>
        <w:shd w:val="clear" w:color="auto" w:fill="FFFFFF"/>
        <w:spacing w:after="60" w:line="240" w:lineRule="auto"/>
        <w:ind w:left="851" w:hanging="284"/>
        <w:jc w:val="both"/>
        <w:rPr>
          <w:rFonts w:ascii="Arial Narrow" w:eastAsia="Times New Roman" w:hAnsi="Arial Narrow" w:cs="Arial"/>
          <w:color w:val="222222"/>
          <w:sz w:val="20"/>
          <w:szCs w:val="20"/>
        </w:rPr>
      </w:pPr>
      <w:r w:rsidRPr="00B30970">
        <w:rPr>
          <w:rFonts w:ascii="Arial Narrow" w:eastAsia="Times New Roman" w:hAnsi="Arial Narrow" w:cs="Arial"/>
          <w:color w:val="222222"/>
          <w:sz w:val="20"/>
          <w:szCs w:val="20"/>
        </w:rPr>
        <w:t>Menggunakan sumber daya yang tersedia di lahan pertanian secara terintegrasi, dan memanfaatkan pengendalian dan siklus biologis jika memungkinkan</w:t>
      </w:r>
    </w:p>
    <w:p w:rsidR="001B14A8" w:rsidRDefault="001B14A8" w:rsidP="00AE4DBE">
      <w:pPr>
        <w:pStyle w:val="ListParagraph"/>
        <w:numPr>
          <w:ilvl w:val="0"/>
          <w:numId w:val="9"/>
        </w:numPr>
        <w:shd w:val="clear" w:color="auto" w:fill="FFFFFF"/>
        <w:spacing w:after="60" w:line="240" w:lineRule="auto"/>
        <w:ind w:left="851" w:hanging="284"/>
        <w:jc w:val="both"/>
        <w:rPr>
          <w:rFonts w:ascii="Arial Narrow" w:eastAsia="Times New Roman" w:hAnsi="Arial Narrow" w:cs="Arial"/>
          <w:color w:val="222222"/>
          <w:sz w:val="20"/>
          <w:szCs w:val="20"/>
        </w:rPr>
      </w:pPr>
      <w:r w:rsidRPr="00B30970">
        <w:rPr>
          <w:rFonts w:ascii="Arial Narrow" w:eastAsia="Times New Roman" w:hAnsi="Arial Narrow" w:cs="Arial"/>
          <w:color w:val="222222"/>
          <w:sz w:val="20"/>
          <w:szCs w:val="20"/>
        </w:rPr>
        <w:t>Meningkatkan kualitas hidup petani dan masyarakat secara keseluruhan</w:t>
      </w:r>
    </w:p>
    <w:p w:rsidR="00AE4DBE" w:rsidRPr="00B30970" w:rsidRDefault="00AE4DBE" w:rsidP="00AE4DBE">
      <w:pPr>
        <w:pStyle w:val="ListParagraph"/>
        <w:shd w:val="clear" w:color="auto" w:fill="FFFFFF"/>
        <w:spacing w:after="60" w:line="240" w:lineRule="auto"/>
        <w:ind w:left="851"/>
        <w:jc w:val="both"/>
        <w:rPr>
          <w:rFonts w:ascii="Arial Narrow" w:eastAsia="Times New Roman" w:hAnsi="Arial Narrow" w:cs="Arial"/>
          <w:color w:val="222222"/>
          <w:sz w:val="20"/>
          <w:szCs w:val="20"/>
        </w:rPr>
      </w:pPr>
    </w:p>
    <w:p w:rsidR="00AE4DBE" w:rsidRPr="00AE4DBE" w:rsidRDefault="00AE4DBE" w:rsidP="00AE4DBE">
      <w:pPr>
        <w:pStyle w:val="ListParagraph"/>
        <w:numPr>
          <w:ilvl w:val="0"/>
          <w:numId w:val="8"/>
        </w:numPr>
        <w:shd w:val="clear" w:color="auto" w:fill="FFFFFF"/>
        <w:spacing w:after="0" w:line="152" w:lineRule="atLeast"/>
        <w:ind w:left="567" w:hanging="283"/>
        <w:rPr>
          <w:rFonts w:ascii="Arial Narrow" w:eastAsia="Times New Roman" w:hAnsi="Arial Narrow" w:cs="Arial"/>
          <w:b/>
          <w:color w:val="222222"/>
          <w:sz w:val="20"/>
          <w:szCs w:val="20"/>
        </w:rPr>
      </w:pPr>
      <w:r w:rsidRPr="00AE4DBE">
        <w:rPr>
          <w:rFonts w:ascii="Arial Narrow" w:eastAsia="Times New Roman" w:hAnsi="Arial Narrow" w:cs="Arial"/>
          <w:b/>
          <w:color w:val="222222"/>
          <w:sz w:val="20"/>
          <w:szCs w:val="20"/>
        </w:rPr>
        <w:t>Ciri-ciri pembangunan berkelanjutan</w:t>
      </w:r>
    </w:p>
    <w:p w:rsidR="00AE4DBE" w:rsidRDefault="00AE4DBE" w:rsidP="00F63D92">
      <w:pPr>
        <w:pStyle w:val="ListParagraph"/>
        <w:numPr>
          <w:ilvl w:val="0"/>
          <w:numId w:val="10"/>
        </w:numPr>
        <w:shd w:val="clear" w:color="auto" w:fill="FFFFFF"/>
        <w:spacing w:after="0" w:line="152" w:lineRule="atLeast"/>
        <w:ind w:left="851" w:hanging="284"/>
        <w:rPr>
          <w:rFonts w:ascii="Arial Narrow" w:eastAsia="Times New Roman" w:hAnsi="Arial Narrow" w:cs="Arial"/>
          <w:color w:val="222222"/>
          <w:sz w:val="20"/>
          <w:szCs w:val="20"/>
        </w:rPr>
      </w:pPr>
      <w:r>
        <w:rPr>
          <w:rFonts w:ascii="Arial Narrow" w:eastAsia="Times New Roman" w:hAnsi="Arial Narrow" w:cs="Arial"/>
          <w:color w:val="222222"/>
          <w:sz w:val="20"/>
          <w:szCs w:val="20"/>
        </w:rPr>
        <w:t>Menguntungkan dan dapat dipertanggungjawabkan</w:t>
      </w:r>
    </w:p>
    <w:p w:rsidR="00AE4DBE" w:rsidRDefault="00AE4DBE" w:rsidP="00F63D92">
      <w:pPr>
        <w:pStyle w:val="ListParagraph"/>
        <w:numPr>
          <w:ilvl w:val="0"/>
          <w:numId w:val="10"/>
        </w:numPr>
        <w:shd w:val="clear" w:color="auto" w:fill="FFFFFF"/>
        <w:spacing w:after="0" w:line="152" w:lineRule="atLeast"/>
        <w:ind w:left="851" w:hanging="284"/>
        <w:rPr>
          <w:rFonts w:ascii="Arial Narrow" w:eastAsia="Times New Roman" w:hAnsi="Arial Narrow" w:cs="Arial"/>
          <w:color w:val="222222"/>
          <w:sz w:val="20"/>
          <w:szCs w:val="20"/>
        </w:rPr>
      </w:pPr>
      <w:r>
        <w:rPr>
          <w:rFonts w:ascii="Arial Narrow" w:eastAsia="Times New Roman" w:hAnsi="Arial Narrow" w:cs="Arial"/>
          <w:color w:val="222222"/>
          <w:sz w:val="20"/>
          <w:szCs w:val="20"/>
        </w:rPr>
        <w:t>Berwawasan ekologis, hasil pertanian meningkat tetapi keseimbangan ekologi dan konservasi tetap terjaga.</w:t>
      </w:r>
    </w:p>
    <w:p w:rsidR="00AE4DBE" w:rsidRDefault="00AE4DBE" w:rsidP="00F63D92">
      <w:pPr>
        <w:pStyle w:val="ListParagraph"/>
        <w:numPr>
          <w:ilvl w:val="0"/>
          <w:numId w:val="10"/>
        </w:numPr>
        <w:shd w:val="clear" w:color="auto" w:fill="FFFFFF"/>
        <w:spacing w:after="0" w:line="152" w:lineRule="atLeast"/>
        <w:ind w:left="851" w:hanging="284"/>
        <w:rPr>
          <w:rFonts w:ascii="Arial Narrow" w:eastAsia="Times New Roman" w:hAnsi="Arial Narrow" w:cs="Arial"/>
          <w:color w:val="222222"/>
          <w:sz w:val="20"/>
          <w:szCs w:val="20"/>
        </w:rPr>
      </w:pPr>
      <w:r>
        <w:rPr>
          <w:rFonts w:ascii="Arial Narrow" w:eastAsia="Times New Roman" w:hAnsi="Arial Narrow" w:cs="Arial"/>
          <w:color w:val="222222"/>
          <w:sz w:val="20"/>
          <w:szCs w:val="20"/>
        </w:rPr>
        <w:t>Berkeadilan social, menjamin akses dan control terhadap modal, informasi dan pasar.</w:t>
      </w:r>
    </w:p>
    <w:p w:rsidR="00AE4DBE" w:rsidRDefault="00AE4DBE" w:rsidP="00F63D92">
      <w:pPr>
        <w:pStyle w:val="ListParagraph"/>
        <w:numPr>
          <w:ilvl w:val="0"/>
          <w:numId w:val="10"/>
        </w:numPr>
        <w:shd w:val="clear" w:color="auto" w:fill="FFFFFF"/>
        <w:spacing w:after="0" w:line="152" w:lineRule="atLeast"/>
        <w:ind w:left="851" w:hanging="284"/>
        <w:rPr>
          <w:rFonts w:ascii="Arial Narrow" w:eastAsia="Times New Roman" w:hAnsi="Arial Narrow" w:cs="Arial"/>
          <w:color w:val="222222"/>
          <w:sz w:val="20"/>
          <w:szCs w:val="20"/>
        </w:rPr>
      </w:pPr>
      <w:r>
        <w:rPr>
          <w:rFonts w:ascii="Arial Narrow" w:eastAsia="Times New Roman" w:hAnsi="Arial Narrow" w:cs="Arial"/>
          <w:color w:val="222222"/>
          <w:sz w:val="20"/>
          <w:szCs w:val="20"/>
        </w:rPr>
        <w:t>Manusiawi dan menghargai budaya lokal.</w:t>
      </w:r>
    </w:p>
    <w:p w:rsidR="00AE4DBE" w:rsidRDefault="00AE4DBE" w:rsidP="00F63D92">
      <w:pPr>
        <w:pStyle w:val="ListParagraph"/>
        <w:numPr>
          <w:ilvl w:val="0"/>
          <w:numId w:val="10"/>
        </w:numPr>
        <w:shd w:val="clear" w:color="auto" w:fill="FFFFFF"/>
        <w:spacing w:after="0" w:line="152" w:lineRule="atLeast"/>
        <w:ind w:left="851" w:hanging="284"/>
        <w:rPr>
          <w:rFonts w:ascii="Arial Narrow" w:eastAsia="Times New Roman" w:hAnsi="Arial Narrow" w:cs="Arial"/>
          <w:color w:val="222222"/>
          <w:sz w:val="20"/>
          <w:szCs w:val="20"/>
        </w:rPr>
      </w:pPr>
      <w:r>
        <w:rPr>
          <w:rFonts w:ascii="Arial Narrow" w:eastAsia="Times New Roman" w:hAnsi="Arial Narrow" w:cs="Arial"/>
          <w:color w:val="222222"/>
          <w:sz w:val="20"/>
          <w:szCs w:val="20"/>
        </w:rPr>
        <w:t>Mampu beradaptasi terhadap kondisi yang mudah berubah.</w:t>
      </w:r>
    </w:p>
    <w:p w:rsidR="00AE4DBE" w:rsidRDefault="00AE4DBE" w:rsidP="00AE4DBE">
      <w:pPr>
        <w:pStyle w:val="ListParagraph"/>
        <w:shd w:val="clear" w:color="auto" w:fill="FFFFFF"/>
        <w:spacing w:after="0" w:line="152" w:lineRule="atLeast"/>
        <w:ind w:left="927"/>
        <w:rPr>
          <w:rFonts w:ascii="Arial Narrow" w:eastAsia="Times New Roman" w:hAnsi="Arial Narrow" w:cs="Arial"/>
          <w:color w:val="222222"/>
          <w:sz w:val="20"/>
          <w:szCs w:val="20"/>
        </w:rPr>
      </w:pPr>
    </w:p>
    <w:p w:rsidR="00AE4DBE" w:rsidRPr="00F63D92" w:rsidRDefault="00F63D92" w:rsidP="00AE4DBE">
      <w:pPr>
        <w:pStyle w:val="ListParagraph"/>
        <w:numPr>
          <w:ilvl w:val="0"/>
          <w:numId w:val="8"/>
        </w:numPr>
        <w:shd w:val="clear" w:color="auto" w:fill="FFFFFF"/>
        <w:spacing w:after="0" w:line="152" w:lineRule="atLeast"/>
        <w:ind w:left="567" w:hanging="283"/>
        <w:rPr>
          <w:rFonts w:ascii="Arial Narrow" w:eastAsia="Times New Roman" w:hAnsi="Arial Narrow" w:cs="Arial"/>
          <w:b/>
          <w:color w:val="222222"/>
          <w:sz w:val="20"/>
          <w:szCs w:val="20"/>
        </w:rPr>
      </w:pPr>
      <w:r w:rsidRPr="00F63D92">
        <w:rPr>
          <w:rFonts w:ascii="Arial Narrow" w:eastAsia="Times New Roman" w:hAnsi="Arial Narrow" w:cs="Arial"/>
          <w:b/>
          <w:color w:val="222222"/>
          <w:sz w:val="20"/>
          <w:szCs w:val="20"/>
        </w:rPr>
        <w:t>Kegiatan yang menunjang pertanian berkelanjutan</w:t>
      </w:r>
    </w:p>
    <w:p w:rsidR="00F63D92" w:rsidRDefault="00F63D92" w:rsidP="00F63D92">
      <w:pPr>
        <w:pStyle w:val="ListParagraph"/>
        <w:shd w:val="clear" w:color="auto" w:fill="FFFFFF"/>
        <w:spacing w:after="0" w:line="152" w:lineRule="atLeast"/>
        <w:ind w:left="567"/>
        <w:rPr>
          <w:rFonts w:ascii="Arial Narrow" w:eastAsia="Times New Roman" w:hAnsi="Arial Narrow" w:cs="Arial"/>
          <w:color w:val="222222"/>
          <w:sz w:val="20"/>
          <w:szCs w:val="20"/>
        </w:rPr>
      </w:pPr>
      <w:r>
        <w:rPr>
          <w:rFonts w:ascii="Arial Narrow" w:eastAsia="Times New Roman" w:hAnsi="Arial Narrow" w:cs="Arial"/>
          <w:color w:val="222222"/>
          <w:sz w:val="20"/>
          <w:szCs w:val="20"/>
        </w:rPr>
        <w:t>Kegiatan pertanian berkelanjutan diharapkan dapat menunjang dan memberikan kontribusi dalam meningkatkan produktifitas kualitas lingkungan, serta kualitas hidup masyarakat. Beberapa kegiatan tersebut antara lain sebagai berikut :</w:t>
      </w:r>
    </w:p>
    <w:p w:rsidR="00F63D92" w:rsidRDefault="00F63D92" w:rsidP="00F63D92">
      <w:pPr>
        <w:pStyle w:val="ListParagraph"/>
        <w:numPr>
          <w:ilvl w:val="0"/>
          <w:numId w:val="11"/>
        </w:numPr>
        <w:shd w:val="clear" w:color="auto" w:fill="FFFFFF"/>
        <w:spacing w:after="0" w:line="152" w:lineRule="atLeast"/>
        <w:ind w:left="851" w:hanging="284"/>
        <w:rPr>
          <w:rFonts w:ascii="Arial Narrow" w:eastAsia="Times New Roman" w:hAnsi="Arial Narrow" w:cs="Arial"/>
          <w:color w:val="222222"/>
          <w:sz w:val="20"/>
          <w:szCs w:val="20"/>
        </w:rPr>
      </w:pPr>
      <w:r>
        <w:rPr>
          <w:rFonts w:ascii="Arial Narrow" w:eastAsia="Times New Roman" w:hAnsi="Arial Narrow" w:cs="Arial"/>
          <w:color w:val="222222"/>
          <w:sz w:val="20"/>
          <w:szCs w:val="20"/>
        </w:rPr>
        <w:t>Pengendalian hama secara alami untuk mengurangi pencemaran lahan pertanian.</w:t>
      </w:r>
    </w:p>
    <w:p w:rsidR="00F63D92" w:rsidRDefault="00F63D92" w:rsidP="00F63D92">
      <w:pPr>
        <w:pStyle w:val="ListParagraph"/>
        <w:numPr>
          <w:ilvl w:val="0"/>
          <w:numId w:val="11"/>
        </w:numPr>
        <w:shd w:val="clear" w:color="auto" w:fill="FFFFFF"/>
        <w:spacing w:after="0" w:line="152" w:lineRule="atLeast"/>
        <w:ind w:left="851" w:hanging="284"/>
        <w:rPr>
          <w:rFonts w:ascii="Arial Narrow" w:eastAsia="Times New Roman" w:hAnsi="Arial Narrow" w:cs="Arial"/>
          <w:color w:val="222222"/>
          <w:sz w:val="20"/>
          <w:szCs w:val="20"/>
        </w:rPr>
      </w:pPr>
      <w:r>
        <w:rPr>
          <w:rFonts w:ascii="Arial Narrow" w:eastAsia="Times New Roman" w:hAnsi="Arial Narrow" w:cs="Arial"/>
          <w:color w:val="222222"/>
          <w:sz w:val="20"/>
          <w:szCs w:val="20"/>
        </w:rPr>
        <w:t xml:space="preserve">Sistem budi daya rumput </w:t>
      </w:r>
      <w:r w:rsidR="00106EA3">
        <w:rPr>
          <w:rFonts w:ascii="Arial Narrow" w:eastAsia="Times New Roman" w:hAnsi="Arial Narrow" w:cs="Arial"/>
          <w:color w:val="222222"/>
          <w:sz w:val="20"/>
          <w:szCs w:val="20"/>
        </w:rPr>
        <w:t>untuk mengurangi biaya pemberian pakan.</w:t>
      </w:r>
    </w:p>
    <w:p w:rsidR="00106EA3" w:rsidRDefault="00106EA3" w:rsidP="00F63D92">
      <w:pPr>
        <w:pStyle w:val="ListParagraph"/>
        <w:numPr>
          <w:ilvl w:val="0"/>
          <w:numId w:val="11"/>
        </w:numPr>
        <w:shd w:val="clear" w:color="auto" w:fill="FFFFFF"/>
        <w:spacing w:after="0" w:line="152" w:lineRule="atLeast"/>
        <w:ind w:left="851" w:hanging="284"/>
        <w:rPr>
          <w:rFonts w:ascii="Arial Narrow" w:eastAsia="Times New Roman" w:hAnsi="Arial Narrow" w:cs="Arial"/>
          <w:color w:val="222222"/>
          <w:sz w:val="20"/>
          <w:szCs w:val="20"/>
        </w:rPr>
      </w:pPr>
      <w:r>
        <w:rPr>
          <w:rFonts w:ascii="Arial Narrow" w:eastAsia="Times New Roman" w:hAnsi="Arial Narrow" w:cs="Arial"/>
          <w:color w:val="222222"/>
          <w:sz w:val="20"/>
          <w:szCs w:val="20"/>
        </w:rPr>
        <w:t>Konservasi lahan untuk menjaga kesuburan tanah</w:t>
      </w:r>
    </w:p>
    <w:p w:rsidR="00106EA3" w:rsidRDefault="00106EA3" w:rsidP="00F63D92">
      <w:pPr>
        <w:pStyle w:val="ListParagraph"/>
        <w:numPr>
          <w:ilvl w:val="0"/>
          <w:numId w:val="11"/>
        </w:numPr>
        <w:shd w:val="clear" w:color="auto" w:fill="FFFFFF"/>
        <w:spacing w:after="0" w:line="152" w:lineRule="atLeast"/>
        <w:ind w:left="851" w:hanging="284"/>
        <w:rPr>
          <w:rFonts w:ascii="Arial Narrow" w:eastAsia="Times New Roman" w:hAnsi="Arial Narrow" w:cs="Arial"/>
          <w:color w:val="222222"/>
          <w:sz w:val="20"/>
          <w:szCs w:val="20"/>
        </w:rPr>
      </w:pPr>
      <w:r>
        <w:rPr>
          <w:rFonts w:ascii="Arial Narrow" w:eastAsia="Times New Roman" w:hAnsi="Arial Narrow" w:cs="Arial"/>
          <w:color w:val="222222"/>
          <w:sz w:val="20"/>
          <w:szCs w:val="20"/>
        </w:rPr>
        <w:t>Menjaga kualitas air terutama di lahan-lahan basah.</w:t>
      </w:r>
    </w:p>
    <w:p w:rsidR="00106EA3" w:rsidRDefault="00106EA3" w:rsidP="00F63D92">
      <w:pPr>
        <w:pStyle w:val="ListParagraph"/>
        <w:numPr>
          <w:ilvl w:val="0"/>
          <w:numId w:val="11"/>
        </w:numPr>
        <w:shd w:val="clear" w:color="auto" w:fill="FFFFFF"/>
        <w:spacing w:after="0" w:line="152" w:lineRule="atLeast"/>
        <w:ind w:left="851" w:hanging="284"/>
        <w:rPr>
          <w:rFonts w:ascii="Arial Narrow" w:eastAsia="Times New Roman" w:hAnsi="Arial Narrow" w:cs="Arial"/>
          <w:color w:val="222222"/>
          <w:sz w:val="20"/>
          <w:szCs w:val="20"/>
        </w:rPr>
      </w:pPr>
      <w:r>
        <w:rPr>
          <w:rFonts w:ascii="Arial Narrow" w:eastAsia="Times New Roman" w:hAnsi="Arial Narrow" w:cs="Arial"/>
          <w:color w:val="222222"/>
          <w:sz w:val="20"/>
          <w:szCs w:val="20"/>
        </w:rPr>
        <w:t>Menanam tanaman pelindung di daerah berangin kencang untuk menghidari erosi tanah.</w:t>
      </w:r>
    </w:p>
    <w:p w:rsidR="00106EA3" w:rsidRDefault="00106EA3" w:rsidP="00F63D92">
      <w:pPr>
        <w:pStyle w:val="ListParagraph"/>
        <w:numPr>
          <w:ilvl w:val="0"/>
          <w:numId w:val="11"/>
        </w:numPr>
        <w:shd w:val="clear" w:color="auto" w:fill="FFFFFF"/>
        <w:spacing w:after="0" w:line="152" w:lineRule="atLeast"/>
        <w:ind w:left="851" w:hanging="284"/>
        <w:rPr>
          <w:rFonts w:ascii="Arial Narrow" w:eastAsia="Times New Roman" w:hAnsi="Arial Narrow" w:cs="Arial"/>
          <w:color w:val="222222"/>
          <w:sz w:val="20"/>
          <w:szCs w:val="20"/>
        </w:rPr>
      </w:pPr>
      <w:r>
        <w:rPr>
          <w:rFonts w:ascii="Arial Narrow" w:eastAsia="Times New Roman" w:hAnsi="Arial Narrow" w:cs="Arial"/>
          <w:color w:val="222222"/>
          <w:sz w:val="20"/>
          <w:szCs w:val="20"/>
        </w:rPr>
        <w:t>Penanaman banyak jenis tanaman dalam suatu lahan untuk mengurangi hama pengganggu (diversifikasi)</w:t>
      </w:r>
    </w:p>
    <w:p w:rsidR="00106EA3" w:rsidRDefault="00106EA3" w:rsidP="00F63D92">
      <w:pPr>
        <w:pStyle w:val="ListParagraph"/>
        <w:numPr>
          <w:ilvl w:val="0"/>
          <w:numId w:val="11"/>
        </w:numPr>
        <w:shd w:val="clear" w:color="auto" w:fill="FFFFFF"/>
        <w:spacing w:after="0" w:line="152" w:lineRule="atLeast"/>
        <w:ind w:left="851" w:hanging="284"/>
        <w:rPr>
          <w:rFonts w:ascii="Arial Narrow" w:eastAsia="Times New Roman" w:hAnsi="Arial Narrow" w:cs="Arial"/>
          <w:color w:val="222222"/>
          <w:sz w:val="20"/>
          <w:szCs w:val="20"/>
        </w:rPr>
      </w:pPr>
      <w:r>
        <w:rPr>
          <w:rFonts w:ascii="Arial Narrow" w:eastAsia="Times New Roman" w:hAnsi="Arial Narrow" w:cs="Arial"/>
          <w:color w:val="222222"/>
          <w:sz w:val="20"/>
          <w:szCs w:val="20"/>
        </w:rPr>
        <w:t>Pengelolaan nutrisi tanaman untuk meningkatkan kondisi tanah dan melindungi lingkungan tanah.</w:t>
      </w:r>
    </w:p>
    <w:p w:rsidR="00106EA3" w:rsidRDefault="00106EA3" w:rsidP="00F63D92">
      <w:pPr>
        <w:pStyle w:val="ListParagraph"/>
        <w:numPr>
          <w:ilvl w:val="0"/>
          <w:numId w:val="11"/>
        </w:numPr>
        <w:shd w:val="clear" w:color="auto" w:fill="FFFFFF"/>
        <w:spacing w:after="0" w:line="152" w:lineRule="atLeast"/>
        <w:ind w:left="851" w:hanging="284"/>
        <w:rPr>
          <w:rFonts w:ascii="Arial Narrow" w:eastAsia="Times New Roman" w:hAnsi="Arial Narrow" w:cs="Arial"/>
          <w:color w:val="222222"/>
          <w:sz w:val="20"/>
          <w:szCs w:val="20"/>
        </w:rPr>
      </w:pPr>
      <w:r>
        <w:rPr>
          <w:rFonts w:ascii="Arial Narrow" w:eastAsia="Times New Roman" w:hAnsi="Arial Narrow" w:cs="Arial"/>
          <w:color w:val="222222"/>
          <w:sz w:val="20"/>
          <w:szCs w:val="20"/>
        </w:rPr>
        <w:t xml:space="preserve">Agrofrestri (wanatani), merupakan suatu system tata guna lahan yang permanen dimana tanaman semusim maupun tanaman tahunan ditanam bersama atau di rotasi untuk melindungi tanah dari hempasan air hujan. </w:t>
      </w:r>
    </w:p>
    <w:p w:rsidR="00106EA3" w:rsidRDefault="00106EA3" w:rsidP="00106EA3">
      <w:pPr>
        <w:pStyle w:val="ListParagraph"/>
        <w:shd w:val="clear" w:color="auto" w:fill="FFFFFF"/>
        <w:spacing w:after="0" w:line="152" w:lineRule="atLeast"/>
        <w:ind w:left="851"/>
        <w:rPr>
          <w:rFonts w:ascii="Arial Narrow" w:eastAsia="Times New Roman" w:hAnsi="Arial Narrow" w:cs="Arial"/>
          <w:color w:val="222222"/>
          <w:sz w:val="20"/>
          <w:szCs w:val="20"/>
        </w:rPr>
      </w:pPr>
    </w:p>
    <w:p w:rsidR="00F63D92" w:rsidRPr="00106EA3" w:rsidRDefault="00106EA3" w:rsidP="00AE4DBE">
      <w:pPr>
        <w:pStyle w:val="ListParagraph"/>
        <w:numPr>
          <w:ilvl w:val="0"/>
          <w:numId w:val="8"/>
        </w:numPr>
        <w:shd w:val="clear" w:color="auto" w:fill="FFFFFF"/>
        <w:spacing w:after="0" w:line="152" w:lineRule="atLeast"/>
        <w:ind w:left="567" w:hanging="283"/>
        <w:rPr>
          <w:rFonts w:ascii="Arial Narrow" w:eastAsia="Times New Roman" w:hAnsi="Arial Narrow" w:cs="Arial"/>
          <w:b/>
          <w:color w:val="222222"/>
          <w:sz w:val="20"/>
          <w:szCs w:val="20"/>
        </w:rPr>
      </w:pPr>
      <w:r w:rsidRPr="00106EA3">
        <w:rPr>
          <w:rFonts w:ascii="Arial Narrow" w:eastAsia="Times New Roman" w:hAnsi="Arial Narrow" w:cs="Arial"/>
          <w:b/>
          <w:color w:val="222222"/>
          <w:sz w:val="20"/>
          <w:szCs w:val="20"/>
        </w:rPr>
        <w:t>Contoh-contoh Kegiatan Pertanian Berkelanjutan di Indonesia</w:t>
      </w:r>
    </w:p>
    <w:p w:rsidR="001B14A8" w:rsidRPr="00106EA3" w:rsidRDefault="002D7300" w:rsidP="00106EA3">
      <w:pPr>
        <w:pStyle w:val="ListParagraph"/>
        <w:numPr>
          <w:ilvl w:val="0"/>
          <w:numId w:val="12"/>
        </w:numPr>
        <w:shd w:val="clear" w:color="auto" w:fill="FFFFFF"/>
        <w:spacing w:after="0" w:line="266" w:lineRule="atLeast"/>
        <w:ind w:left="851" w:hanging="284"/>
        <w:jc w:val="both"/>
        <w:rPr>
          <w:rFonts w:ascii="Arial Narrow" w:eastAsia="Times New Roman" w:hAnsi="Arial Narrow" w:cs="Arial"/>
          <w:color w:val="222222"/>
          <w:sz w:val="20"/>
          <w:szCs w:val="20"/>
        </w:rPr>
      </w:pPr>
      <w:r>
        <w:rPr>
          <w:rFonts w:ascii="Arial Narrow" w:eastAsia="Times New Roman" w:hAnsi="Arial Narrow" w:cs="Arial"/>
          <w:b/>
          <w:bCs/>
          <w:noProof/>
          <w:color w:val="222222"/>
          <w:sz w:val="20"/>
          <w:szCs w:val="20"/>
        </w:rPr>
        <w:drawing>
          <wp:anchor distT="0" distB="0" distL="114300" distR="114300" simplePos="0" relativeHeight="251661312" behindDoc="0" locked="0" layoutInCell="1" allowOverlap="1">
            <wp:simplePos x="0" y="0"/>
            <wp:positionH relativeFrom="column">
              <wp:posOffset>3269512</wp:posOffset>
            </wp:positionH>
            <wp:positionV relativeFrom="paragraph">
              <wp:posOffset>1499</wp:posOffset>
            </wp:positionV>
            <wp:extent cx="2826563" cy="2119922"/>
            <wp:effectExtent l="57150" t="19050" r="107137" b="70828"/>
            <wp:wrapNone/>
            <wp:docPr id="21" name="Picture 20" descr="prana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anata.JPG"/>
                    <pic:cNvPicPr/>
                  </pic:nvPicPr>
                  <pic:blipFill>
                    <a:blip r:embed="rId18"/>
                    <a:srcRect l="7656" t="2075" r="17858" b="29253"/>
                    <a:stretch>
                      <a:fillRect/>
                    </a:stretch>
                  </pic:blipFill>
                  <pic:spPr>
                    <a:xfrm>
                      <a:off x="0" y="0"/>
                      <a:ext cx="2826997" cy="2120248"/>
                    </a:xfrm>
                    <a:prstGeom prst="rect">
                      <a:avLst/>
                    </a:prstGeom>
                    <a:ln w="127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1B14A8" w:rsidRPr="00106EA3">
        <w:rPr>
          <w:rFonts w:ascii="Arial Narrow" w:eastAsia="Times New Roman" w:hAnsi="Arial Narrow" w:cs="Arial"/>
          <w:b/>
          <w:bCs/>
          <w:color w:val="222222"/>
          <w:sz w:val="20"/>
          <w:szCs w:val="20"/>
        </w:rPr>
        <w:t>Pranoto Mongso (Jawa)</w:t>
      </w:r>
    </w:p>
    <w:p w:rsidR="001B14A8" w:rsidRPr="001B14A8" w:rsidRDefault="001B14A8" w:rsidP="004F7BA0">
      <w:pPr>
        <w:shd w:val="clear" w:color="auto" w:fill="FFFFFF"/>
        <w:spacing w:after="0" w:line="266" w:lineRule="atLeast"/>
        <w:ind w:left="851" w:right="4728" w:firstLine="283"/>
        <w:jc w:val="both"/>
        <w:rPr>
          <w:rFonts w:ascii="Arial Narrow" w:eastAsia="Times New Roman" w:hAnsi="Arial Narrow" w:cs="Arial"/>
          <w:color w:val="222222"/>
          <w:sz w:val="20"/>
          <w:szCs w:val="20"/>
        </w:rPr>
      </w:pPr>
      <w:r w:rsidRPr="001B14A8">
        <w:rPr>
          <w:rFonts w:ascii="Arial Narrow" w:eastAsia="Times New Roman" w:hAnsi="Arial Narrow" w:cs="Arial"/>
          <w:color w:val="222222"/>
          <w:sz w:val="20"/>
          <w:szCs w:val="20"/>
        </w:rPr>
        <w:t>Pranoto mongso atau aturan waktu musim digunakan oleh para tani pedesaan yang didasarkan pada naluri dari leluhur dan dipakai sebagai patokan untuk mengolah pertanian. Berkaitan dengan kearifan tradisional maka pranoto mongso ini memberikan arahan kepada petani untuk bercocok tanam mengikuti tanda-tanda alam dalam mongso yang bersangkutan, tidak</w:t>
      </w:r>
      <w:r w:rsidR="00106EA3">
        <w:rPr>
          <w:rFonts w:ascii="Arial Narrow" w:eastAsia="Times New Roman" w:hAnsi="Arial Narrow" w:cs="Arial"/>
          <w:color w:val="222222"/>
          <w:sz w:val="20"/>
          <w:szCs w:val="20"/>
        </w:rPr>
        <w:t xml:space="preserve"> </w:t>
      </w:r>
      <w:r w:rsidRPr="001B14A8">
        <w:rPr>
          <w:rFonts w:ascii="Arial Narrow" w:eastAsia="Times New Roman" w:hAnsi="Arial Narrow" w:cs="Arial"/>
          <w:color w:val="222222"/>
          <w:sz w:val="20"/>
          <w:szCs w:val="20"/>
        </w:rPr>
        <w:t>memanfaatkan lahan seenaknya sendiri meskipun sarana prasarana mendukung seperti misalnya air dan saluran irigasinya. Melalui perhitungan pranoto mongso maka alam dapat menjaga keseimbangannya.</w:t>
      </w:r>
    </w:p>
    <w:p w:rsidR="001B14A8" w:rsidRPr="001B14A8" w:rsidRDefault="001B14A8" w:rsidP="00106EA3">
      <w:pPr>
        <w:shd w:val="clear" w:color="auto" w:fill="FFFFFF"/>
        <w:spacing w:after="0" w:line="266" w:lineRule="atLeast"/>
        <w:ind w:left="851" w:firstLine="283"/>
        <w:jc w:val="both"/>
        <w:rPr>
          <w:rFonts w:ascii="Arial Narrow" w:eastAsia="Times New Roman" w:hAnsi="Arial Narrow" w:cs="Arial"/>
          <w:color w:val="222222"/>
          <w:sz w:val="20"/>
          <w:szCs w:val="20"/>
        </w:rPr>
      </w:pPr>
      <w:r w:rsidRPr="001B14A8">
        <w:rPr>
          <w:rFonts w:ascii="Arial Narrow" w:eastAsia="Times New Roman" w:hAnsi="Arial Narrow" w:cs="Arial"/>
          <w:color w:val="222222"/>
          <w:sz w:val="20"/>
          <w:szCs w:val="20"/>
        </w:rPr>
        <w:lastRenderedPageBreak/>
        <w:t>Dengan adanya pemanasan global sekarang ini yang juga mempengaruhi pergeseran musim hujan, tentunya akan mempengaruhi masa-masa tanam petani. Namun demikian pranoto mongso ini tetap menjadi arahan petani dalam mempersiapkan diri untuk mulai bercocok tanam. Berkaitan dengan tantangan maka pemanasan global juga menjadi tantangan petani dalam</w:t>
      </w:r>
      <w:r w:rsidR="00106EA3">
        <w:rPr>
          <w:rFonts w:ascii="Arial Narrow" w:eastAsia="Times New Roman" w:hAnsi="Arial Narrow" w:cs="Arial"/>
          <w:color w:val="222222"/>
          <w:sz w:val="20"/>
          <w:szCs w:val="20"/>
        </w:rPr>
        <w:t xml:space="preserve"> </w:t>
      </w:r>
      <w:r w:rsidRPr="001B14A8">
        <w:rPr>
          <w:rFonts w:ascii="Arial Narrow" w:eastAsia="Times New Roman" w:hAnsi="Arial Narrow" w:cs="Arial"/>
          <w:color w:val="222222"/>
          <w:sz w:val="20"/>
          <w:szCs w:val="20"/>
        </w:rPr>
        <w:t>melaksanakan pranoto mongso sebagai suatu kearifan lokal di Jawa.</w:t>
      </w:r>
    </w:p>
    <w:p w:rsidR="001B14A8" w:rsidRDefault="001B14A8" w:rsidP="001B14A8">
      <w:pPr>
        <w:shd w:val="clear" w:color="auto" w:fill="FFFFFF"/>
        <w:spacing w:after="0" w:line="266" w:lineRule="atLeast"/>
        <w:jc w:val="both"/>
        <w:rPr>
          <w:rFonts w:ascii="Arial Narrow" w:eastAsia="Times New Roman" w:hAnsi="Arial Narrow" w:cs="Arial"/>
          <w:color w:val="222222"/>
          <w:sz w:val="20"/>
          <w:szCs w:val="20"/>
        </w:rPr>
      </w:pPr>
    </w:p>
    <w:p w:rsidR="001B14A8" w:rsidRPr="00106EA3" w:rsidRDefault="001B14A8" w:rsidP="00106EA3">
      <w:pPr>
        <w:pStyle w:val="ListParagraph"/>
        <w:numPr>
          <w:ilvl w:val="0"/>
          <w:numId w:val="12"/>
        </w:numPr>
        <w:shd w:val="clear" w:color="auto" w:fill="FFFFFF"/>
        <w:spacing w:after="0" w:line="266" w:lineRule="atLeast"/>
        <w:ind w:left="851" w:hanging="284"/>
        <w:jc w:val="both"/>
        <w:rPr>
          <w:rFonts w:ascii="Arial Narrow" w:eastAsia="Times New Roman" w:hAnsi="Arial Narrow" w:cs="Arial"/>
          <w:color w:val="222222"/>
          <w:sz w:val="20"/>
          <w:szCs w:val="20"/>
        </w:rPr>
      </w:pPr>
      <w:r w:rsidRPr="00106EA3">
        <w:rPr>
          <w:rFonts w:ascii="Arial Narrow" w:eastAsia="Times New Roman" w:hAnsi="Arial Narrow" w:cs="Arial"/>
          <w:b/>
          <w:bCs/>
          <w:color w:val="222222"/>
          <w:sz w:val="20"/>
          <w:szCs w:val="20"/>
        </w:rPr>
        <w:t>Nyabuk Gunung.</w:t>
      </w:r>
    </w:p>
    <w:p w:rsidR="001B14A8" w:rsidRDefault="004F7BA0" w:rsidP="004F7BA0">
      <w:pPr>
        <w:shd w:val="clear" w:color="auto" w:fill="FFFFFF"/>
        <w:spacing w:after="0" w:line="266" w:lineRule="atLeast"/>
        <w:ind w:left="851" w:right="4870" w:firstLine="283"/>
        <w:jc w:val="both"/>
        <w:rPr>
          <w:rFonts w:ascii="Arial Narrow" w:eastAsia="Times New Roman" w:hAnsi="Arial Narrow" w:cs="Arial"/>
          <w:color w:val="222222"/>
          <w:sz w:val="20"/>
          <w:szCs w:val="20"/>
        </w:rPr>
      </w:pPr>
      <w:r>
        <w:rPr>
          <w:rFonts w:ascii="Arial Narrow" w:eastAsia="Times New Roman" w:hAnsi="Arial Narrow" w:cs="Arial"/>
          <w:noProof/>
          <w:color w:val="222222"/>
          <w:sz w:val="20"/>
          <w:szCs w:val="20"/>
        </w:rPr>
        <w:drawing>
          <wp:anchor distT="0" distB="0" distL="114300" distR="114300" simplePos="0" relativeHeight="251659264" behindDoc="0" locked="0" layoutInCell="1" allowOverlap="1">
            <wp:simplePos x="0" y="0"/>
            <wp:positionH relativeFrom="column">
              <wp:posOffset>3132049</wp:posOffset>
            </wp:positionH>
            <wp:positionV relativeFrom="paragraph">
              <wp:posOffset>46482</wp:posOffset>
            </wp:positionV>
            <wp:extent cx="2978658" cy="1446805"/>
            <wp:effectExtent l="57150" t="19050" r="107442" b="77195"/>
            <wp:wrapNone/>
            <wp:docPr id="2" name="Picture 2" descr="D:\ANDI\GEOGRAFI 2015-2016\KELAS XI\SEMESTER II\MODUL\Rony Hariyono_ Kearifan Lokal dalam Pemanfaatan Sumber Daya Alam_files\g.pertanian+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ANDI\GEOGRAFI 2015-2016\KELAS XI\SEMESTER II\MODUL\Rony Hariyono_ Kearifan Lokal dalam Pemanfaatan Sumber Daya Alam_files\g.pertanian+2.jpg">
                      <a:hlinkClick r:id="rId19"/>
                    </pic:cNvPr>
                    <pic:cNvPicPr>
                      <a:picLocks noChangeAspect="1" noChangeArrowheads="1"/>
                    </pic:cNvPicPr>
                  </pic:nvPicPr>
                  <pic:blipFill>
                    <a:blip r:embed="rId20"/>
                    <a:srcRect/>
                    <a:stretch>
                      <a:fillRect/>
                    </a:stretch>
                  </pic:blipFill>
                  <pic:spPr bwMode="auto">
                    <a:xfrm>
                      <a:off x="0" y="0"/>
                      <a:ext cx="2979935" cy="1447425"/>
                    </a:xfrm>
                    <a:prstGeom prst="rect">
                      <a:avLst/>
                    </a:prstGeom>
                    <a:ln w="127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1B14A8" w:rsidRPr="001B14A8">
        <w:rPr>
          <w:rFonts w:ascii="Arial Narrow" w:eastAsia="Times New Roman" w:hAnsi="Arial Narrow" w:cs="Arial"/>
          <w:color w:val="222222"/>
          <w:sz w:val="20"/>
          <w:szCs w:val="20"/>
        </w:rPr>
        <w:t>Nyabuk gunung merupakan cara bercocok tanam dengan membuat teras sawah yang dibentuk menurut garis kontur. Cara ini banyak dilakukan di lereng bukit sumbing dan sindoro.</w:t>
      </w:r>
      <w:r w:rsidR="00106EA3">
        <w:rPr>
          <w:rFonts w:ascii="Arial Narrow" w:eastAsia="Times New Roman" w:hAnsi="Arial Narrow" w:cs="Arial"/>
          <w:color w:val="222222"/>
          <w:sz w:val="20"/>
          <w:szCs w:val="20"/>
        </w:rPr>
        <w:t xml:space="preserve"> </w:t>
      </w:r>
      <w:r w:rsidR="001B14A8" w:rsidRPr="001B14A8">
        <w:rPr>
          <w:rFonts w:ascii="Arial Narrow" w:eastAsia="Times New Roman" w:hAnsi="Arial Narrow" w:cs="Arial"/>
          <w:color w:val="222222"/>
          <w:sz w:val="20"/>
          <w:szCs w:val="20"/>
        </w:rPr>
        <w:t>Cara ini merupakan suatu bentuk konservasi lahan dalam bercocok tanam karena menurut garis kontur. Hal ini berbeda dengan yang banyak dilakukan di Dieng yang bercocok tanam dengan membuat teras yang memotong kontur sehingga mempermudah terjadinya longsor.</w:t>
      </w:r>
    </w:p>
    <w:p w:rsidR="004F7BA0" w:rsidRPr="001B14A8" w:rsidRDefault="004F7BA0" w:rsidP="004F7BA0">
      <w:pPr>
        <w:shd w:val="clear" w:color="auto" w:fill="FFFFFF"/>
        <w:spacing w:after="0" w:line="266" w:lineRule="atLeast"/>
        <w:ind w:left="851" w:right="4870" w:firstLine="283"/>
        <w:jc w:val="both"/>
        <w:rPr>
          <w:rFonts w:ascii="Arial Narrow" w:eastAsia="Times New Roman" w:hAnsi="Arial Narrow" w:cs="Arial"/>
          <w:color w:val="222222"/>
          <w:sz w:val="20"/>
          <w:szCs w:val="20"/>
        </w:rPr>
      </w:pPr>
    </w:p>
    <w:p w:rsidR="001B14A8" w:rsidRPr="004F7BA0" w:rsidRDefault="001B14A8" w:rsidP="004F7BA0">
      <w:pPr>
        <w:pStyle w:val="ListParagraph"/>
        <w:numPr>
          <w:ilvl w:val="0"/>
          <w:numId w:val="12"/>
        </w:numPr>
        <w:shd w:val="clear" w:color="auto" w:fill="FFFFFF"/>
        <w:spacing w:after="0" w:line="266" w:lineRule="atLeast"/>
        <w:ind w:left="851" w:hanging="284"/>
        <w:jc w:val="both"/>
        <w:rPr>
          <w:rFonts w:ascii="Arial Narrow" w:eastAsia="Times New Roman" w:hAnsi="Arial Narrow" w:cs="Arial"/>
          <w:color w:val="222222"/>
          <w:sz w:val="20"/>
          <w:szCs w:val="20"/>
        </w:rPr>
      </w:pPr>
      <w:r w:rsidRPr="004F7BA0">
        <w:rPr>
          <w:rFonts w:ascii="Arial Narrow" w:eastAsia="Times New Roman" w:hAnsi="Arial Narrow" w:cs="Arial"/>
          <w:b/>
          <w:bCs/>
          <w:color w:val="222222"/>
          <w:sz w:val="20"/>
          <w:szCs w:val="20"/>
        </w:rPr>
        <w:t>Tumpang sari</w:t>
      </w:r>
    </w:p>
    <w:p w:rsidR="004F7BA0" w:rsidRDefault="001B14A8" w:rsidP="004F7BA0">
      <w:pPr>
        <w:shd w:val="clear" w:color="auto" w:fill="FFFFFF"/>
        <w:spacing w:after="0" w:line="266" w:lineRule="atLeast"/>
        <w:ind w:left="851" w:firstLine="283"/>
        <w:jc w:val="both"/>
        <w:rPr>
          <w:rFonts w:ascii="Arial Narrow" w:eastAsia="Times New Roman" w:hAnsi="Arial Narrow" w:cs="Arial"/>
          <w:color w:val="222222"/>
          <w:sz w:val="20"/>
          <w:szCs w:val="20"/>
        </w:rPr>
      </w:pPr>
      <w:r w:rsidRPr="001B14A8">
        <w:rPr>
          <w:rFonts w:ascii="Arial Narrow" w:eastAsia="Times New Roman" w:hAnsi="Arial Narrow" w:cs="Arial"/>
          <w:color w:val="222222"/>
          <w:sz w:val="20"/>
          <w:szCs w:val="20"/>
        </w:rPr>
        <w:t>Sistem ‘tumpangsari’ adalah praktek penanaman beragam biji-bijian sebagai bagian dari peladangan berpindah yang banyak meniru kompleksitas dan keragaman sistem vegetasi wilayah sub-tropis dan tropis. Model pertanian ini dilakukan dengan cara menanam beberapa jenis tanaman yang berbeda dalam suatu areal atau petak tanah secara bersamaan.</w:t>
      </w:r>
      <w:r w:rsidR="004F7BA0">
        <w:rPr>
          <w:rFonts w:ascii="Arial Narrow" w:eastAsia="Times New Roman" w:hAnsi="Arial Narrow" w:cs="Arial"/>
          <w:color w:val="222222"/>
          <w:sz w:val="20"/>
          <w:szCs w:val="20"/>
        </w:rPr>
        <w:t xml:space="preserve"> </w:t>
      </w:r>
      <w:r w:rsidRPr="001B14A8">
        <w:rPr>
          <w:rFonts w:ascii="Arial Narrow" w:eastAsia="Times New Roman" w:hAnsi="Arial Narrow" w:cs="Arial"/>
          <w:color w:val="222222"/>
          <w:sz w:val="20"/>
          <w:szCs w:val="20"/>
        </w:rPr>
        <w:t>Pada awalnya, sistem pertanian ini dianggap ketinggalan zaman dan tidak sesuai dengan ilmu pertanian modern karena tidak efisien secara kuantitas dan kualitas hasil yang akan didapatkan.</w:t>
      </w:r>
    </w:p>
    <w:p w:rsidR="004F7BA0" w:rsidRDefault="004F7BA0" w:rsidP="004F7BA0">
      <w:pPr>
        <w:shd w:val="clear" w:color="auto" w:fill="FFFFFF"/>
        <w:spacing w:after="0" w:line="266" w:lineRule="atLeast"/>
        <w:ind w:left="851" w:right="4587" w:firstLine="283"/>
        <w:jc w:val="both"/>
        <w:rPr>
          <w:rFonts w:ascii="Arial Narrow" w:eastAsia="Times New Roman" w:hAnsi="Arial Narrow" w:cs="Arial"/>
          <w:color w:val="222222"/>
          <w:sz w:val="20"/>
          <w:szCs w:val="20"/>
        </w:rPr>
      </w:pPr>
      <w:r>
        <w:rPr>
          <w:rFonts w:ascii="Arial Narrow" w:eastAsia="Times New Roman" w:hAnsi="Arial Narrow" w:cs="Arial"/>
          <w:noProof/>
          <w:color w:val="222222"/>
          <w:sz w:val="20"/>
          <w:szCs w:val="20"/>
        </w:rPr>
        <w:drawing>
          <wp:anchor distT="0" distB="0" distL="114300" distR="114300" simplePos="0" relativeHeight="251660288" behindDoc="0" locked="0" layoutInCell="1" allowOverlap="1">
            <wp:simplePos x="0" y="0"/>
            <wp:positionH relativeFrom="column">
              <wp:posOffset>3328035</wp:posOffset>
            </wp:positionH>
            <wp:positionV relativeFrom="paragraph">
              <wp:posOffset>16866</wp:posOffset>
            </wp:positionV>
            <wp:extent cx="2768041" cy="1828800"/>
            <wp:effectExtent l="57150" t="19050" r="108509" b="76200"/>
            <wp:wrapNone/>
            <wp:docPr id="3" name="Picture 3" descr="D:\ANDI\GEOGRAFI 2015-2016\KELAS XI\SEMESTER II\MODUL\Rony Hariyono_ Kearifan Lokal dalam Pemanfaatan Sumber Daya Alam_files\g.pertania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ANDI\GEOGRAFI 2015-2016\KELAS XI\SEMESTER II\MODUL\Rony Hariyono_ Kearifan Lokal dalam Pemanfaatan Sumber Daya Alam_files\g.pertanian+1.JPG">
                      <a:hlinkClick r:id="rId21"/>
                    </pic:cNvPr>
                    <pic:cNvPicPr>
                      <a:picLocks noChangeAspect="1" noChangeArrowheads="1"/>
                    </pic:cNvPicPr>
                  </pic:nvPicPr>
                  <pic:blipFill>
                    <a:blip r:embed="rId22" cstate="print"/>
                    <a:srcRect/>
                    <a:stretch>
                      <a:fillRect/>
                    </a:stretch>
                  </pic:blipFill>
                  <pic:spPr bwMode="auto">
                    <a:xfrm>
                      <a:off x="0" y="0"/>
                      <a:ext cx="2768041" cy="1828800"/>
                    </a:xfrm>
                    <a:prstGeom prst="rect">
                      <a:avLst/>
                    </a:prstGeom>
                    <a:ln w="127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1B14A8" w:rsidRPr="001B14A8">
        <w:rPr>
          <w:rFonts w:ascii="Arial Narrow" w:eastAsia="Times New Roman" w:hAnsi="Arial Narrow" w:cs="Arial"/>
          <w:color w:val="222222"/>
          <w:sz w:val="20"/>
          <w:szCs w:val="20"/>
        </w:rPr>
        <w:t>Akan tetapi terdapat tujuan yang baik dan penting adanya kearifan lokal ini, yaitu untuk melindungi tanah dari sinar matahari langsung, mengurangi pemanasan langsung pada permukaan tanah, menjaga permukaan tanah dari proses erosi, penggunaan volume tanah secara efisien dan mengurangi kerentananan tanah dari hama dan serangga perusak. Hal ini dapat terjadi karena perbedaan kecepatan tumbuh beragam tanaman tersebut membuat tanah menjadi permanen, di samping itu juga karena tanahnya selalu ditutupi oleh tanaman tersebut secara terus menerus serta sistem akar tanaman tersebut yang bervariasi.</w:t>
      </w:r>
      <w:r>
        <w:rPr>
          <w:rFonts w:ascii="Arial Narrow" w:eastAsia="Times New Roman" w:hAnsi="Arial Narrow" w:cs="Arial"/>
          <w:color w:val="222222"/>
          <w:sz w:val="20"/>
          <w:szCs w:val="20"/>
        </w:rPr>
        <w:t xml:space="preserve"> </w:t>
      </w:r>
    </w:p>
    <w:p w:rsidR="002D7300" w:rsidRDefault="002D7300" w:rsidP="002D7300">
      <w:pPr>
        <w:shd w:val="clear" w:color="auto" w:fill="FFFFFF"/>
        <w:spacing w:after="0" w:line="266" w:lineRule="atLeast"/>
        <w:ind w:right="4587"/>
        <w:jc w:val="both"/>
        <w:rPr>
          <w:rFonts w:ascii="Arial Narrow" w:eastAsia="Times New Roman" w:hAnsi="Arial Narrow" w:cs="Arial"/>
          <w:color w:val="222222"/>
          <w:sz w:val="20"/>
          <w:szCs w:val="20"/>
        </w:rPr>
      </w:pPr>
    </w:p>
    <w:p w:rsidR="002D7300" w:rsidRDefault="002D7300" w:rsidP="002D7300">
      <w:pPr>
        <w:shd w:val="clear" w:color="auto" w:fill="FFFFFF"/>
        <w:spacing w:after="0" w:line="266" w:lineRule="atLeast"/>
        <w:ind w:right="4587"/>
        <w:jc w:val="both"/>
        <w:rPr>
          <w:rFonts w:ascii="Arial Narrow" w:eastAsia="Times New Roman" w:hAnsi="Arial Narrow" w:cs="Arial"/>
          <w:color w:val="222222"/>
          <w:sz w:val="20"/>
          <w:szCs w:val="20"/>
        </w:rPr>
      </w:pPr>
    </w:p>
    <w:p w:rsidR="001B14A8" w:rsidRPr="002D7300" w:rsidRDefault="0007692E" w:rsidP="002D7300">
      <w:pPr>
        <w:pStyle w:val="ListParagraph"/>
        <w:numPr>
          <w:ilvl w:val="0"/>
          <w:numId w:val="6"/>
        </w:numPr>
        <w:shd w:val="clear" w:color="auto" w:fill="FFFFFF"/>
        <w:spacing w:after="0" w:line="266" w:lineRule="atLeast"/>
        <w:ind w:left="284" w:right="4587" w:hanging="284"/>
        <w:jc w:val="both"/>
        <w:rPr>
          <w:rFonts w:ascii="Arial Narrow" w:eastAsia="Times New Roman" w:hAnsi="Arial Narrow" w:cs="Arial"/>
          <w:b/>
          <w:color w:val="222222"/>
          <w:szCs w:val="20"/>
        </w:rPr>
      </w:pPr>
      <w:r>
        <w:rPr>
          <w:rFonts w:ascii="Arial Narrow" w:eastAsia="Times New Roman" w:hAnsi="Arial Narrow" w:cs="Arial"/>
          <w:b/>
          <w:color w:val="222222"/>
          <w:szCs w:val="20"/>
        </w:rPr>
        <w:t>KEGIATAN PERTAMBANGAN YANG BERKELANJUTAN</w:t>
      </w:r>
    </w:p>
    <w:p w:rsidR="002D7300" w:rsidRPr="002D7300" w:rsidRDefault="002D7300" w:rsidP="002D7300">
      <w:pPr>
        <w:pStyle w:val="ListParagraph"/>
        <w:numPr>
          <w:ilvl w:val="0"/>
          <w:numId w:val="13"/>
        </w:numPr>
        <w:shd w:val="clear" w:color="auto" w:fill="FFFFFF"/>
        <w:spacing w:after="0" w:line="266" w:lineRule="atLeast"/>
        <w:ind w:right="4587"/>
        <w:jc w:val="both"/>
        <w:rPr>
          <w:rFonts w:ascii="Arial Narrow" w:eastAsia="Times New Roman" w:hAnsi="Arial Narrow" w:cs="Arial"/>
          <w:b/>
          <w:color w:val="222222"/>
          <w:sz w:val="20"/>
          <w:szCs w:val="20"/>
        </w:rPr>
      </w:pPr>
      <w:r w:rsidRPr="002D7300">
        <w:rPr>
          <w:rFonts w:ascii="Arial Narrow" w:eastAsia="Times New Roman" w:hAnsi="Arial Narrow" w:cs="Arial"/>
          <w:b/>
          <w:color w:val="222222"/>
          <w:sz w:val="20"/>
          <w:szCs w:val="20"/>
        </w:rPr>
        <w:t>Konsep Pertambangan Berkelanjutan</w:t>
      </w:r>
    </w:p>
    <w:p w:rsidR="002D7300" w:rsidRDefault="00526CF8" w:rsidP="00526CF8">
      <w:pPr>
        <w:pStyle w:val="ListParagraph"/>
        <w:shd w:val="clear" w:color="auto" w:fill="FFFFFF"/>
        <w:tabs>
          <w:tab w:val="left" w:pos="9639"/>
        </w:tabs>
        <w:spacing w:after="0" w:line="266" w:lineRule="atLeast"/>
        <w:ind w:left="644" w:right="51" w:firstLine="207"/>
        <w:jc w:val="both"/>
        <w:rPr>
          <w:rFonts w:ascii="Arial Narrow" w:eastAsia="Times New Roman" w:hAnsi="Arial Narrow" w:cs="Arial"/>
          <w:color w:val="222222"/>
          <w:sz w:val="20"/>
          <w:szCs w:val="20"/>
        </w:rPr>
      </w:pPr>
      <w:r>
        <w:rPr>
          <w:rFonts w:ascii="Arial Narrow" w:eastAsia="Times New Roman" w:hAnsi="Arial Narrow" w:cs="Arial"/>
          <w:noProof/>
          <w:color w:val="222222"/>
          <w:sz w:val="20"/>
          <w:szCs w:val="20"/>
        </w:rPr>
        <w:drawing>
          <wp:anchor distT="0" distB="0" distL="114300" distR="114300" simplePos="0" relativeHeight="251662336" behindDoc="0" locked="0" layoutInCell="1" allowOverlap="1">
            <wp:simplePos x="0" y="0"/>
            <wp:positionH relativeFrom="column">
              <wp:posOffset>3036951</wp:posOffset>
            </wp:positionH>
            <wp:positionV relativeFrom="paragraph">
              <wp:posOffset>387172</wp:posOffset>
            </wp:positionV>
            <wp:extent cx="2927452" cy="2083043"/>
            <wp:effectExtent l="57150" t="19050" r="120548" b="69607"/>
            <wp:wrapNone/>
            <wp:docPr id="4" name="Picture 4" descr="D:\ANDI\GEOGRAFI 2015-2016\KELAS XI\SEMESTER II\MODUL\Rony Hariyono_ Kearifan Lokal dalam Pemanfaatan Sumber Daya Alam_files\G.pertambang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ANDI\GEOGRAFI 2015-2016\KELAS XI\SEMESTER II\MODUL\Rony Hariyono_ Kearifan Lokal dalam Pemanfaatan Sumber Daya Alam_files\G.pertambangan.jpg">
                      <a:hlinkClick r:id="rId23"/>
                    </pic:cNvPr>
                    <pic:cNvPicPr>
                      <a:picLocks noChangeAspect="1" noChangeArrowheads="1"/>
                    </pic:cNvPicPr>
                  </pic:nvPicPr>
                  <pic:blipFill>
                    <a:blip r:embed="rId24"/>
                    <a:srcRect/>
                    <a:stretch>
                      <a:fillRect/>
                    </a:stretch>
                  </pic:blipFill>
                  <pic:spPr bwMode="auto">
                    <a:xfrm>
                      <a:off x="0" y="0"/>
                      <a:ext cx="2930289" cy="2085061"/>
                    </a:xfrm>
                    <a:prstGeom prst="rect">
                      <a:avLst/>
                    </a:prstGeom>
                    <a:ln w="127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Pr>
          <w:rFonts w:ascii="Arial Narrow" w:eastAsia="Times New Roman" w:hAnsi="Arial Narrow" w:cs="Arial"/>
          <w:color w:val="222222"/>
          <w:sz w:val="20"/>
          <w:szCs w:val="20"/>
        </w:rPr>
        <w:t xml:space="preserve">Konsep pertambangan yang berkelanjutan bersifat unik dan agak berbeda dengan konsep berkelanjutan pada bidang-bidang lain. Barang tambang bukanlah sumber daya alam yang dapat diperbarui. Sekali cadangan habis ditambang maka selesailah kegiatan penambangan tersebut. </w:t>
      </w:r>
    </w:p>
    <w:p w:rsidR="00526CF8" w:rsidRDefault="00526CF8" w:rsidP="00526CF8">
      <w:pPr>
        <w:pStyle w:val="ListParagraph"/>
        <w:shd w:val="clear" w:color="auto" w:fill="FFFFFF"/>
        <w:spacing w:after="0" w:line="266" w:lineRule="atLeast"/>
        <w:ind w:left="644" w:right="5154" w:firstLine="207"/>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Industri pertambangan menyadari sepenuhnya bahwa masa depan sector ini sangat ditentukan oleh pencapaian keberlanjutan dari industri pertambangan itu sendiri. Oleh karena itu pendekatan pertambangan berkelanjutan bersifat komprehensif dan berwawasan ke depan. Komprehensif masksudnya harus memperhatikan keseluruhan system pertambangan dari tahap eksplorasi hingga penutupan tambang, termasuk distribusi produk dan hasil-hasil tambang. Berwaawsan ke depan adalah menetapkan tujuan-tujuan jangka pendek dan jangka panjang secara konsisten dan bersama-sama.</w:t>
      </w:r>
    </w:p>
    <w:p w:rsidR="00526CF8" w:rsidRDefault="000D421F" w:rsidP="00526CF8">
      <w:pPr>
        <w:pStyle w:val="ListParagraph"/>
        <w:shd w:val="clear" w:color="auto" w:fill="FFFFFF"/>
        <w:tabs>
          <w:tab w:val="left" w:pos="9639"/>
        </w:tabs>
        <w:spacing w:after="0" w:line="266" w:lineRule="atLeast"/>
        <w:ind w:left="644" w:right="51" w:firstLine="207"/>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 xml:space="preserve">Konsep pembangunan berkelanjutan dalam kegiatan pertambangan tidak berarti kegiatan tersebut dilakukan secara terus-menerus. Berkelanjutan dalam kegiatan pertambangan diarahkan pada upaya untuk memaksimalkan manfaat pembangunan pertambangan dengan meningkatkan keberlanjutan lingkungan dan social. Indonesia harus </w:t>
      </w:r>
      <w:r w:rsidR="00B82E2D">
        <w:rPr>
          <w:rFonts w:ascii="Arial Narrow" w:eastAsia="Times New Roman" w:hAnsi="Arial Narrow" w:cs="Arial"/>
          <w:color w:val="222222"/>
          <w:sz w:val="20"/>
          <w:szCs w:val="20"/>
        </w:rPr>
        <w:t>secara aktif dan berkesinambungan mendorong pelaksanaan pembangunan berkelanjutan. Hal ini untuk mencapai cita-cita pengelolaan sumber daya alam yang mampu memakmurkan rakyat. Selain itu agar kebutuhan akan hasil-hasil pertambangan di Indonesai dapat dinikmati tidak hanya oleh generasi saat ini tetapi juga generasi yang akan dating.</w:t>
      </w:r>
    </w:p>
    <w:p w:rsidR="00B82E2D" w:rsidRDefault="00B82E2D" w:rsidP="00526CF8">
      <w:pPr>
        <w:pStyle w:val="ListParagraph"/>
        <w:shd w:val="clear" w:color="auto" w:fill="FFFFFF"/>
        <w:tabs>
          <w:tab w:val="left" w:pos="9639"/>
        </w:tabs>
        <w:spacing w:after="0" w:line="266" w:lineRule="atLeast"/>
        <w:ind w:left="644" w:right="51" w:firstLine="207"/>
        <w:jc w:val="both"/>
        <w:rPr>
          <w:rFonts w:ascii="Arial Narrow" w:eastAsia="Times New Roman" w:hAnsi="Arial Narrow" w:cs="Arial"/>
          <w:color w:val="222222"/>
          <w:sz w:val="20"/>
          <w:szCs w:val="20"/>
        </w:rPr>
      </w:pPr>
    </w:p>
    <w:p w:rsidR="002D7300" w:rsidRPr="00B82E2D" w:rsidRDefault="000D421F" w:rsidP="00B82E2D">
      <w:pPr>
        <w:pStyle w:val="ListParagraph"/>
        <w:numPr>
          <w:ilvl w:val="0"/>
          <w:numId w:val="6"/>
        </w:numPr>
        <w:shd w:val="clear" w:color="auto" w:fill="FFFFFF"/>
        <w:spacing w:after="0" w:line="266" w:lineRule="atLeast"/>
        <w:ind w:left="284" w:right="4587" w:hanging="284"/>
        <w:jc w:val="both"/>
        <w:rPr>
          <w:rFonts w:ascii="Arial Narrow" w:eastAsia="Times New Roman" w:hAnsi="Arial Narrow" w:cs="Arial"/>
          <w:b/>
          <w:color w:val="222222"/>
          <w:szCs w:val="20"/>
        </w:rPr>
      </w:pPr>
      <w:r w:rsidRPr="00B82E2D">
        <w:rPr>
          <w:rFonts w:ascii="Arial Narrow" w:eastAsia="Times New Roman" w:hAnsi="Arial Narrow" w:cs="Arial"/>
          <w:b/>
          <w:color w:val="222222"/>
          <w:szCs w:val="20"/>
        </w:rPr>
        <w:lastRenderedPageBreak/>
        <w:t>KEGIATAN INDUSTRI YANG BERKELANJUTAN</w:t>
      </w:r>
    </w:p>
    <w:p w:rsidR="002D7300" w:rsidRDefault="00BC6E21" w:rsidP="00BC6E21">
      <w:pPr>
        <w:pStyle w:val="ListParagraph"/>
        <w:numPr>
          <w:ilvl w:val="0"/>
          <w:numId w:val="14"/>
        </w:numPr>
        <w:shd w:val="clear" w:color="auto" w:fill="FFFFFF"/>
        <w:spacing w:after="0" w:line="266" w:lineRule="atLeast"/>
        <w:ind w:left="567" w:right="4587" w:hanging="283"/>
        <w:jc w:val="both"/>
        <w:rPr>
          <w:rFonts w:ascii="Arial Narrow" w:eastAsia="Times New Roman" w:hAnsi="Arial Narrow" w:cs="Arial"/>
          <w:b/>
          <w:color w:val="222222"/>
          <w:sz w:val="20"/>
          <w:szCs w:val="20"/>
        </w:rPr>
      </w:pPr>
      <w:r w:rsidRPr="00BC6E21">
        <w:rPr>
          <w:rFonts w:ascii="Arial Narrow" w:eastAsia="Times New Roman" w:hAnsi="Arial Narrow" w:cs="Arial"/>
          <w:b/>
          <w:color w:val="222222"/>
          <w:sz w:val="20"/>
          <w:szCs w:val="20"/>
        </w:rPr>
        <w:t>Pengertian</w:t>
      </w:r>
    </w:p>
    <w:p w:rsidR="00BC6E21" w:rsidRDefault="00BC6E21" w:rsidP="00BC6E21">
      <w:pPr>
        <w:pStyle w:val="ListParagraph"/>
        <w:shd w:val="clear" w:color="auto" w:fill="FFFFFF"/>
        <w:spacing w:after="0" w:line="266" w:lineRule="atLeast"/>
        <w:ind w:left="567" w:right="51" w:firstLine="284"/>
        <w:jc w:val="both"/>
        <w:rPr>
          <w:rFonts w:ascii="Arial Narrow" w:eastAsia="Times New Roman" w:hAnsi="Arial Narrow" w:cs="Arial"/>
          <w:color w:val="222222"/>
          <w:sz w:val="20"/>
          <w:szCs w:val="20"/>
        </w:rPr>
      </w:pPr>
      <w:r w:rsidRPr="00D13C43">
        <w:rPr>
          <w:rFonts w:ascii="Arial Narrow" w:eastAsia="Times New Roman" w:hAnsi="Arial Narrow" w:cs="Arial"/>
          <w:b/>
          <w:color w:val="222222"/>
          <w:sz w:val="20"/>
          <w:szCs w:val="20"/>
        </w:rPr>
        <w:t>Industri</w:t>
      </w:r>
      <w:r>
        <w:rPr>
          <w:rFonts w:ascii="Arial Narrow" w:eastAsia="Times New Roman" w:hAnsi="Arial Narrow" w:cs="Arial"/>
          <w:color w:val="222222"/>
          <w:sz w:val="20"/>
          <w:szCs w:val="20"/>
        </w:rPr>
        <w:t xml:space="preserve"> merupakan suatu kegiatan pengolahan bahan mentah atau barang setengah jadi menjadi barang jadi yang memiliki nilai tambah untuk memperoleh keuntungan. Hasil industri tidak hanya berupa barang, tetapi juga berbentuk jasa.</w:t>
      </w:r>
    </w:p>
    <w:p w:rsidR="00BC6E21" w:rsidRPr="00BC6E21" w:rsidRDefault="00BC6E21" w:rsidP="00BC6E21">
      <w:pPr>
        <w:pStyle w:val="ListParagraph"/>
        <w:shd w:val="clear" w:color="auto" w:fill="FFFFFF"/>
        <w:spacing w:after="0" w:line="266" w:lineRule="atLeast"/>
        <w:ind w:left="567" w:right="51" w:firstLine="284"/>
        <w:jc w:val="both"/>
        <w:rPr>
          <w:rFonts w:ascii="Arial Narrow" w:eastAsia="Times New Roman" w:hAnsi="Arial Narrow" w:cs="Arial"/>
          <w:color w:val="222222"/>
          <w:sz w:val="20"/>
          <w:szCs w:val="20"/>
        </w:rPr>
      </w:pPr>
    </w:p>
    <w:p w:rsidR="00BC6E21" w:rsidRDefault="00BC6E21" w:rsidP="00BC6E21">
      <w:pPr>
        <w:pStyle w:val="ListParagraph"/>
        <w:numPr>
          <w:ilvl w:val="0"/>
          <w:numId w:val="14"/>
        </w:numPr>
        <w:shd w:val="clear" w:color="auto" w:fill="FFFFFF"/>
        <w:spacing w:after="0" w:line="266" w:lineRule="atLeast"/>
        <w:ind w:left="567" w:right="4587" w:hanging="283"/>
        <w:jc w:val="both"/>
        <w:rPr>
          <w:rFonts w:ascii="Arial Narrow" w:eastAsia="Times New Roman" w:hAnsi="Arial Narrow" w:cs="Arial"/>
          <w:color w:val="222222"/>
          <w:sz w:val="20"/>
          <w:szCs w:val="20"/>
        </w:rPr>
      </w:pPr>
      <w:r w:rsidRPr="00BC6E21">
        <w:rPr>
          <w:rFonts w:ascii="Arial Narrow" w:eastAsia="Times New Roman" w:hAnsi="Arial Narrow" w:cs="Arial"/>
          <w:b/>
          <w:color w:val="222222"/>
          <w:sz w:val="20"/>
          <w:szCs w:val="20"/>
        </w:rPr>
        <w:t>Dampak lingkungan terhadap industri</w:t>
      </w:r>
      <w:r>
        <w:rPr>
          <w:rFonts w:ascii="Arial Narrow" w:eastAsia="Times New Roman" w:hAnsi="Arial Narrow" w:cs="Arial"/>
          <w:color w:val="222222"/>
          <w:sz w:val="20"/>
          <w:szCs w:val="20"/>
        </w:rPr>
        <w:t xml:space="preserve">. </w:t>
      </w:r>
    </w:p>
    <w:p w:rsidR="00BC6E21" w:rsidRDefault="00BC6E21" w:rsidP="00BC6E21">
      <w:pPr>
        <w:pStyle w:val="ListParagraph"/>
        <w:shd w:val="clear" w:color="auto" w:fill="FFFFFF"/>
        <w:spacing w:after="0" w:line="266" w:lineRule="atLeast"/>
        <w:ind w:left="567" w:right="51" w:firstLine="284"/>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Dampak proses kegiatan industri terhadap lingkungan perlu dicermati karena di Indonesia masih banyak industri yang belum bisa menerapkan sistem yang ramah terhadap lingkungan. Industri seperti ini menyebabkan pencemaran lingkungan sehingga menyebabkan kerugian bagi penduduk sekitar dan kerusakan pada lingkungan daerah sekitarnya.</w:t>
      </w:r>
    </w:p>
    <w:p w:rsidR="005D2FAB" w:rsidRDefault="005D2FAB" w:rsidP="00BC6E21">
      <w:pPr>
        <w:pStyle w:val="ListParagraph"/>
        <w:shd w:val="clear" w:color="auto" w:fill="FFFFFF"/>
        <w:spacing w:after="0" w:line="266" w:lineRule="atLeast"/>
        <w:ind w:left="567" w:right="51" w:firstLine="284"/>
        <w:jc w:val="both"/>
        <w:rPr>
          <w:rFonts w:ascii="Arial Narrow" w:eastAsia="Times New Roman" w:hAnsi="Arial Narrow" w:cs="Arial"/>
          <w:color w:val="222222"/>
          <w:sz w:val="20"/>
          <w:szCs w:val="20"/>
        </w:rPr>
      </w:pPr>
      <w:r>
        <w:rPr>
          <w:rFonts w:ascii="Arial Narrow" w:eastAsia="Times New Roman" w:hAnsi="Arial Narrow" w:cs="Arial"/>
          <w:noProof/>
          <w:color w:val="222222"/>
          <w:sz w:val="20"/>
          <w:szCs w:val="20"/>
        </w:rPr>
        <w:drawing>
          <wp:anchor distT="0" distB="0" distL="114300" distR="114300" simplePos="0" relativeHeight="251663360" behindDoc="0" locked="0" layoutInCell="1" allowOverlap="1">
            <wp:simplePos x="0" y="0"/>
            <wp:positionH relativeFrom="column">
              <wp:posOffset>2737029</wp:posOffset>
            </wp:positionH>
            <wp:positionV relativeFrom="paragraph">
              <wp:posOffset>33884</wp:posOffset>
            </wp:positionV>
            <wp:extent cx="3234690" cy="1659975"/>
            <wp:effectExtent l="57150" t="19050" r="118110" b="73575"/>
            <wp:wrapNone/>
            <wp:docPr id="5" name="Picture 5" descr="D:\ANDI\GEOGRAFI 2015-2016\KELAS XI\SEMESTER II\MODUL\Rony Hariyono_ Kearifan Lokal dalam Pemanfaatan Sumber Daya Alam_files\g.industr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ANDI\GEOGRAFI 2015-2016\KELAS XI\SEMESTER II\MODUL\Rony Hariyono_ Kearifan Lokal dalam Pemanfaatan Sumber Daya Alam_files\g.industri.png">
                      <a:hlinkClick r:id="rId25"/>
                    </pic:cNvPr>
                    <pic:cNvPicPr>
                      <a:picLocks noChangeAspect="1" noChangeArrowheads="1"/>
                    </pic:cNvPicPr>
                  </pic:nvPicPr>
                  <pic:blipFill>
                    <a:blip r:embed="rId26"/>
                    <a:srcRect/>
                    <a:stretch>
                      <a:fillRect/>
                    </a:stretch>
                  </pic:blipFill>
                  <pic:spPr bwMode="auto">
                    <a:xfrm>
                      <a:off x="0" y="0"/>
                      <a:ext cx="3234115" cy="1659680"/>
                    </a:xfrm>
                    <a:prstGeom prst="rect">
                      <a:avLst/>
                    </a:prstGeom>
                    <a:ln w="127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rsidR="00BC6E21" w:rsidRPr="00BC6E21" w:rsidRDefault="00BC6E21" w:rsidP="005D2FAB">
      <w:pPr>
        <w:pStyle w:val="ListParagraph"/>
        <w:shd w:val="clear" w:color="auto" w:fill="FFFFFF"/>
        <w:spacing w:after="0" w:line="266" w:lineRule="atLeast"/>
        <w:ind w:left="567" w:right="5721" w:firstLine="284"/>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 xml:space="preserve">Limbah yang dihasilkan oleh industri biasanyaberupa bahan sintentik, logam berat dan bahan beracun berbahaya </w:t>
      </w:r>
      <w:r w:rsidR="005D2FAB">
        <w:rPr>
          <w:rFonts w:ascii="Arial Narrow" w:eastAsia="Times New Roman" w:hAnsi="Arial Narrow" w:cs="Arial"/>
          <w:color w:val="222222"/>
          <w:sz w:val="20"/>
          <w:szCs w:val="20"/>
        </w:rPr>
        <w:t>yang sulit diurai oleh proses biologis. Limbah yang sulit diuraikan ini berbahaya bagi kesehatan manusia karena beberapa unsur logam misalnya merkuri memiliki sifat toksik terhadap organ manusia. Selain itu limbah industry bersifat menetap dan mudah terakumulasi.</w:t>
      </w:r>
    </w:p>
    <w:p w:rsidR="001B14A8" w:rsidRPr="001B14A8" w:rsidRDefault="001B14A8" w:rsidP="001B14A8">
      <w:pPr>
        <w:shd w:val="clear" w:color="auto" w:fill="FFFFFF"/>
        <w:spacing w:after="0" w:line="152" w:lineRule="atLeast"/>
        <w:jc w:val="center"/>
        <w:rPr>
          <w:rFonts w:ascii="Arial Narrow" w:eastAsia="Times New Roman" w:hAnsi="Arial Narrow" w:cs="Arial"/>
          <w:color w:val="222222"/>
          <w:sz w:val="20"/>
          <w:szCs w:val="20"/>
        </w:rPr>
      </w:pPr>
    </w:p>
    <w:p w:rsidR="001B14A8" w:rsidRPr="001B14A8" w:rsidRDefault="001B14A8" w:rsidP="001B14A8">
      <w:pPr>
        <w:shd w:val="clear" w:color="auto" w:fill="FFFFFF"/>
        <w:spacing w:after="0" w:line="152" w:lineRule="atLeast"/>
        <w:rPr>
          <w:rFonts w:ascii="Arial Narrow" w:eastAsia="Times New Roman" w:hAnsi="Arial Narrow" w:cs="Arial"/>
          <w:color w:val="222222"/>
          <w:sz w:val="20"/>
          <w:szCs w:val="20"/>
        </w:rPr>
      </w:pPr>
    </w:p>
    <w:p w:rsidR="00D13C43" w:rsidRPr="00D13C43" w:rsidRDefault="00D13C43" w:rsidP="00D13C43">
      <w:pPr>
        <w:pStyle w:val="ListParagraph"/>
        <w:numPr>
          <w:ilvl w:val="0"/>
          <w:numId w:val="6"/>
        </w:numPr>
        <w:shd w:val="clear" w:color="auto" w:fill="FFFFFF"/>
        <w:spacing w:after="0" w:line="152" w:lineRule="atLeast"/>
        <w:ind w:left="284" w:hanging="284"/>
        <w:jc w:val="both"/>
        <w:rPr>
          <w:rFonts w:ascii="Arial Narrow" w:eastAsia="Times New Roman" w:hAnsi="Arial Narrow" w:cs="Arial"/>
          <w:b/>
          <w:color w:val="222222"/>
          <w:szCs w:val="20"/>
        </w:rPr>
      </w:pPr>
      <w:r w:rsidRPr="00D13C43">
        <w:rPr>
          <w:rFonts w:ascii="Arial Narrow" w:eastAsia="Times New Roman" w:hAnsi="Arial Narrow" w:cs="Arial"/>
          <w:b/>
          <w:color w:val="222222"/>
          <w:szCs w:val="20"/>
        </w:rPr>
        <w:t>KEGIATAN WISATA YANG BERKELANJUTAN</w:t>
      </w:r>
    </w:p>
    <w:p w:rsidR="00D13C43" w:rsidRDefault="00D13C43" w:rsidP="00D13C43">
      <w:pPr>
        <w:pStyle w:val="ListParagraph"/>
        <w:numPr>
          <w:ilvl w:val="0"/>
          <w:numId w:val="15"/>
        </w:numPr>
        <w:shd w:val="clear" w:color="auto" w:fill="FFFFFF"/>
        <w:spacing w:after="0" w:line="152" w:lineRule="atLeast"/>
        <w:ind w:left="567" w:hanging="283"/>
        <w:jc w:val="both"/>
        <w:rPr>
          <w:rFonts w:ascii="Arial Narrow" w:eastAsia="Times New Roman" w:hAnsi="Arial Narrow" w:cs="Arial"/>
          <w:b/>
          <w:color w:val="222222"/>
          <w:sz w:val="20"/>
          <w:szCs w:val="20"/>
        </w:rPr>
      </w:pPr>
      <w:r w:rsidRPr="00D13C43">
        <w:rPr>
          <w:rFonts w:ascii="Arial Narrow" w:eastAsia="Times New Roman" w:hAnsi="Arial Narrow" w:cs="Arial"/>
          <w:b/>
          <w:color w:val="222222"/>
          <w:sz w:val="20"/>
          <w:szCs w:val="20"/>
        </w:rPr>
        <w:t>Pengertian</w:t>
      </w:r>
    </w:p>
    <w:p w:rsidR="00D13C43" w:rsidRDefault="00D13C43" w:rsidP="00D13C43">
      <w:pPr>
        <w:pStyle w:val="ListParagraph"/>
        <w:shd w:val="clear" w:color="auto" w:fill="FFFFFF"/>
        <w:spacing w:after="0" w:line="152" w:lineRule="atLeast"/>
        <w:ind w:left="567" w:firstLine="284"/>
        <w:jc w:val="both"/>
        <w:rPr>
          <w:rFonts w:ascii="Arial Narrow" w:eastAsia="Times New Roman" w:hAnsi="Arial Narrow" w:cs="Arial"/>
          <w:color w:val="222222"/>
          <w:sz w:val="20"/>
          <w:szCs w:val="20"/>
        </w:rPr>
      </w:pPr>
      <w:r w:rsidRPr="00D13C43">
        <w:rPr>
          <w:rFonts w:ascii="Arial Narrow" w:eastAsia="Times New Roman" w:hAnsi="Arial Narrow" w:cs="Arial"/>
          <w:b/>
          <w:color w:val="222222"/>
          <w:sz w:val="20"/>
          <w:szCs w:val="20"/>
        </w:rPr>
        <w:t>Pariwisata berkelanjutan</w:t>
      </w:r>
      <w:r>
        <w:rPr>
          <w:rFonts w:ascii="Arial Narrow" w:eastAsia="Times New Roman" w:hAnsi="Arial Narrow" w:cs="Arial"/>
          <w:color w:val="222222"/>
          <w:sz w:val="20"/>
          <w:szCs w:val="20"/>
        </w:rPr>
        <w:t xml:space="preserve"> (</w:t>
      </w:r>
      <w:r w:rsidRPr="00D13C43">
        <w:rPr>
          <w:rFonts w:ascii="Arial Narrow" w:eastAsia="Times New Roman" w:hAnsi="Arial Narrow" w:cs="Arial"/>
          <w:b/>
          <w:i/>
          <w:color w:val="222222"/>
          <w:sz w:val="20"/>
          <w:szCs w:val="20"/>
        </w:rPr>
        <w:t>sustainable tourism</w:t>
      </w:r>
      <w:r>
        <w:rPr>
          <w:rFonts w:ascii="Arial Narrow" w:eastAsia="Times New Roman" w:hAnsi="Arial Narrow" w:cs="Arial"/>
          <w:color w:val="222222"/>
          <w:sz w:val="20"/>
          <w:szCs w:val="20"/>
        </w:rPr>
        <w:t xml:space="preserve">) adalah proses pembangunan pariwisata yang mengarah pada pengelolaan sumber daya alam yang memberikan manfaat jangka panjang pada perekonomian local dan bersifat ramah lingkungan. Pembangunan pariwisata berkelanjutan merupakan pembangunan yang terfokus </w:t>
      </w:r>
      <w:r w:rsidR="003A52D2">
        <w:rPr>
          <w:rFonts w:ascii="Arial Narrow" w:eastAsia="Times New Roman" w:hAnsi="Arial Narrow" w:cs="Arial"/>
          <w:color w:val="222222"/>
          <w:sz w:val="20"/>
          <w:szCs w:val="20"/>
        </w:rPr>
        <w:t>pada keberlanjutan pariwisata sebagai aktifitas ekonomi dan mempertimbangkan pariwisata sebagai elemen kebijakan pembangunan berkelanjutan yang lebih luas.</w:t>
      </w:r>
    </w:p>
    <w:p w:rsidR="003A52D2" w:rsidRPr="00D13C43" w:rsidRDefault="003A52D2" w:rsidP="00D13C43">
      <w:pPr>
        <w:pStyle w:val="ListParagraph"/>
        <w:shd w:val="clear" w:color="auto" w:fill="FFFFFF"/>
        <w:spacing w:after="0" w:line="152" w:lineRule="atLeast"/>
        <w:ind w:left="567" w:firstLine="284"/>
        <w:jc w:val="both"/>
        <w:rPr>
          <w:rFonts w:ascii="Arial Narrow" w:eastAsia="Times New Roman" w:hAnsi="Arial Narrow" w:cs="Arial"/>
          <w:color w:val="222222"/>
          <w:sz w:val="20"/>
          <w:szCs w:val="20"/>
        </w:rPr>
      </w:pPr>
      <w:r>
        <w:rPr>
          <w:rFonts w:ascii="Arial Narrow" w:eastAsia="Times New Roman" w:hAnsi="Arial Narrow" w:cs="Arial"/>
          <w:noProof/>
          <w:color w:val="222222"/>
          <w:sz w:val="20"/>
          <w:szCs w:val="20"/>
        </w:rPr>
        <w:drawing>
          <wp:anchor distT="0" distB="0" distL="114300" distR="114300" simplePos="0" relativeHeight="251664384" behindDoc="0" locked="0" layoutInCell="1" allowOverlap="1">
            <wp:simplePos x="0" y="0"/>
            <wp:positionH relativeFrom="column">
              <wp:posOffset>2956484</wp:posOffset>
            </wp:positionH>
            <wp:positionV relativeFrom="paragraph">
              <wp:posOffset>112598</wp:posOffset>
            </wp:positionV>
            <wp:extent cx="3170656" cy="1894018"/>
            <wp:effectExtent l="57150" t="19050" r="105944" b="68132"/>
            <wp:wrapNone/>
            <wp:docPr id="23" name="Picture 22" descr="air-terjun-sri-gethu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r-terjun-sri-gethuk.jpg"/>
                    <pic:cNvPicPr/>
                  </pic:nvPicPr>
                  <pic:blipFill>
                    <a:blip r:embed="rId27"/>
                    <a:stretch>
                      <a:fillRect/>
                    </a:stretch>
                  </pic:blipFill>
                  <pic:spPr>
                    <a:xfrm>
                      <a:off x="0" y="0"/>
                      <a:ext cx="3176018" cy="1897221"/>
                    </a:xfrm>
                    <a:prstGeom prst="rect">
                      <a:avLst/>
                    </a:prstGeom>
                    <a:ln w="19050" cap="sq">
                      <a:solidFill>
                        <a:schemeClr val="tx1"/>
                      </a:solidFill>
                      <a:prstDash val="solid"/>
                      <a:miter lim="800000"/>
                    </a:ln>
                    <a:effectLst>
                      <a:outerShdw blurRad="50800" dist="38100" dir="2700000" algn="tl" rotWithShape="0">
                        <a:srgbClr val="000000">
                          <a:alpha val="43000"/>
                        </a:srgbClr>
                      </a:outerShdw>
                    </a:effectLst>
                  </pic:spPr>
                </pic:pic>
              </a:graphicData>
            </a:graphic>
          </wp:anchor>
        </w:drawing>
      </w:r>
    </w:p>
    <w:p w:rsidR="00D13C43" w:rsidRPr="00D13C43" w:rsidRDefault="00D13C43" w:rsidP="00D13C43">
      <w:pPr>
        <w:pStyle w:val="ListParagraph"/>
        <w:numPr>
          <w:ilvl w:val="0"/>
          <w:numId w:val="15"/>
        </w:numPr>
        <w:shd w:val="clear" w:color="auto" w:fill="FFFFFF"/>
        <w:spacing w:after="0" w:line="152" w:lineRule="atLeast"/>
        <w:ind w:left="567" w:hanging="283"/>
        <w:jc w:val="both"/>
        <w:rPr>
          <w:rFonts w:ascii="Arial Narrow" w:eastAsia="Times New Roman" w:hAnsi="Arial Narrow" w:cs="Arial"/>
          <w:b/>
          <w:color w:val="222222"/>
          <w:sz w:val="20"/>
          <w:szCs w:val="20"/>
        </w:rPr>
      </w:pPr>
      <w:r w:rsidRPr="00D13C43">
        <w:rPr>
          <w:rFonts w:ascii="Arial Narrow" w:eastAsia="Times New Roman" w:hAnsi="Arial Narrow" w:cs="Arial"/>
          <w:b/>
          <w:color w:val="222222"/>
          <w:sz w:val="20"/>
          <w:szCs w:val="20"/>
        </w:rPr>
        <w:t>Prinsip-prinsip Pariwisata Bekelanjutan</w:t>
      </w:r>
    </w:p>
    <w:p w:rsidR="003A52D2" w:rsidRDefault="003A52D2" w:rsidP="003A52D2">
      <w:pPr>
        <w:pStyle w:val="ListParagraph"/>
        <w:numPr>
          <w:ilvl w:val="0"/>
          <w:numId w:val="16"/>
        </w:numPr>
        <w:shd w:val="clear" w:color="auto" w:fill="FFFFFF"/>
        <w:spacing w:after="0" w:line="152" w:lineRule="atLeast"/>
        <w:ind w:left="851" w:right="5154" w:hanging="284"/>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Ada partisipasi dari masyarakat untuk terlibat dalam kegiatan pembangunan pariwisata.</w:t>
      </w:r>
    </w:p>
    <w:p w:rsidR="003A52D2" w:rsidRDefault="003A52D2" w:rsidP="003A52D2">
      <w:pPr>
        <w:pStyle w:val="ListParagraph"/>
        <w:numPr>
          <w:ilvl w:val="0"/>
          <w:numId w:val="16"/>
        </w:numPr>
        <w:shd w:val="clear" w:color="auto" w:fill="FFFFFF"/>
        <w:spacing w:after="0" w:line="152" w:lineRule="atLeast"/>
        <w:ind w:left="851" w:right="5154" w:hanging="284"/>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Ada partisipasi dari pemerintah daerah, asosiasi wisata, LSM dan sukarelawan dalam pembangunan pariwisata.</w:t>
      </w:r>
    </w:p>
    <w:p w:rsidR="003A52D2" w:rsidRDefault="003A52D2" w:rsidP="003A52D2">
      <w:pPr>
        <w:pStyle w:val="ListParagraph"/>
        <w:numPr>
          <w:ilvl w:val="0"/>
          <w:numId w:val="16"/>
        </w:numPr>
        <w:shd w:val="clear" w:color="auto" w:fill="FFFFFF"/>
        <w:spacing w:after="0" w:line="152" w:lineRule="atLeast"/>
        <w:ind w:left="851" w:right="5154" w:hanging="284"/>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Memberikan lapangan kerja yang berkualitas untuk masyarakat sekitar.</w:t>
      </w:r>
    </w:p>
    <w:p w:rsidR="003A52D2" w:rsidRDefault="003A52D2" w:rsidP="003A52D2">
      <w:pPr>
        <w:pStyle w:val="ListParagraph"/>
        <w:numPr>
          <w:ilvl w:val="0"/>
          <w:numId w:val="16"/>
        </w:numPr>
        <w:shd w:val="clear" w:color="auto" w:fill="FFFFFF"/>
        <w:spacing w:after="0" w:line="152" w:lineRule="atLeast"/>
        <w:ind w:left="851" w:right="5154" w:hanging="284"/>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Memanfaatkan sumber daya alam yang dapat diperbarui.</w:t>
      </w:r>
    </w:p>
    <w:p w:rsidR="003A52D2" w:rsidRDefault="003A52D2" w:rsidP="003A52D2">
      <w:pPr>
        <w:pStyle w:val="ListParagraph"/>
        <w:numPr>
          <w:ilvl w:val="0"/>
          <w:numId w:val="16"/>
        </w:numPr>
        <w:shd w:val="clear" w:color="auto" w:fill="FFFFFF"/>
        <w:spacing w:after="0" w:line="152" w:lineRule="atLeast"/>
        <w:ind w:left="851" w:right="5154" w:hanging="284"/>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Mewadahi tujuan-tujuan masyarakat.</w:t>
      </w:r>
    </w:p>
    <w:p w:rsidR="003A52D2" w:rsidRDefault="003A52D2" w:rsidP="003A52D2">
      <w:pPr>
        <w:pStyle w:val="ListParagraph"/>
        <w:numPr>
          <w:ilvl w:val="0"/>
          <w:numId w:val="16"/>
        </w:numPr>
        <w:shd w:val="clear" w:color="auto" w:fill="FFFFFF"/>
        <w:spacing w:after="0" w:line="152" w:lineRule="atLeast"/>
        <w:ind w:left="851" w:right="5154" w:hanging="284"/>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Mempertimbangkan daya dukung fisik, alami, social dan budaya.</w:t>
      </w:r>
    </w:p>
    <w:p w:rsidR="003A52D2" w:rsidRDefault="003A52D2" w:rsidP="003A52D2">
      <w:pPr>
        <w:pStyle w:val="ListParagraph"/>
        <w:numPr>
          <w:ilvl w:val="0"/>
          <w:numId w:val="16"/>
        </w:numPr>
        <w:shd w:val="clear" w:color="auto" w:fill="FFFFFF"/>
        <w:spacing w:after="0" w:line="152" w:lineRule="atLeast"/>
        <w:ind w:left="851" w:right="51" w:hanging="284"/>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Menjamin akuntabilitas dan memastikan bahwa sumber daya alam tidak dieksploitasi secara berlebihan.</w:t>
      </w:r>
    </w:p>
    <w:p w:rsidR="003A52D2" w:rsidRDefault="003A52D2" w:rsidP="003A52D2">
      <w:pPr>
        <w:pStyle w:val="ListParagraph"/>
        <w:numPr>
          <w:ilvl w:val="0"/>
          <w:numId w:val="16"/>
        </w:numPr>
        <w:shd w:val="clear" w:color="auto" w:fill="FFFFFF"/>
        <w:spacing w:after="0" w:line="152" w:lineRule="atLeast"/>
        <w:ind w:left="851" w:right="51" w:hanging="284"/>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Melakukan pelatihan untuk membekali masyarakat.</w:t>
      </w:r>
    </w:p>
    <w:p w:rsidR="003A52D2" w:rsidRDefault="003A52D2" w:rsidP="003A52D2">
      <w:pPr>
        <w:pStyle w:val="ListParagraph"/>
        <w:numPr>
          <w:ilvl w:val="0"/>
          <w:numId w:val="16"/>
        </w:numPr>
        <w:shd w:val="clear" w:color="auto" w:fill="FFFFFF"/>
        <w:spacing w:after="0" w:line="152" w:lineRule="atLeast"/>
        <w:ind w:left="851" w:right="51" w:hanging="284"/>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 xml:space="preserve">Melakukan promosi penggunaan lahan dan kegiatan yang memperkuat karakter lanskap, </w:t>
      </w:r>
      <w:r w:rsidRPr="003A52D2">
        <w:rPr>
          <w:rFonts w:ascii="Arial Narrow" w:eastAsia="Times New Roman" w:hAnsi="Arial Narrow" w:cs="Arial"/>
          <w:i/>
          <w:color w:val="222222"/>
          <w:sz w:val="20"/>
          <w:szCs w:val="20"/>
        </w:rPr>
        <w:t>sense of place</w:t>
      </w:r>
      <w:r>
        <w:rPr>
          <w:rFonts w:ascii="Arial Narrow" w:eastAsia="Times New Roman" w:hAnsi="Arial Narrow" w:cs="Arial"/>
          <w:color w:val="222222"/>
          <w:sz w:val="20"/>
          <w:szCs w:val="20"/>
        </w:rPr>
        <w:t>, dan identitas masyarakat setempat.</w:t>
      </w:r>
    </w:p>
    <w:p w:rsidR="003A52D2" w:rsidRDefault="003A52D2" w:rsidP="003A52D2">
      <w:pPr>
        <w:shd w:val="clear" w:color="auto" w:fill="FFFFFF"/>
        <w:spacing w:after="0" w:line="152" w:lineRule="atLeast"/>
        <w:jc w:val="both"/>
        <w:rPr>
          <w:rFonts w:ascii="Arial Narrow" w:eastAsia="Times New Roman" w:hAnsi="Arial Narrow" w:cs="Arial"/>
          <w:color w:val="222222"/>
          <w:sz w:val="20"/>
          <w:szCs w:val="20"/>
        </w:rPr>
      </w:pPr>
    </w:p>
    <w:p w:rsidR="003A52D2" w:rsidRDefault="003A52D2" w:rsidP="0063341B">
      <w:pPr>
        <w:pStyle w:val="ListParagraph"/>
        <w:numPr>
          <w:ilvl w:val="0"/>
          <w:numId w:val="6"/>
        </w:numPr>
        <w:shd w:val="clear" w:color="auto" w:fill="FFFFFF"/>
        <w:spacing w:after="0" w:line="240" w:lineRule="auto"/>
        <w:ind w:left="284" w:hanging="284"/>
        <w:jc w:val="both"/>
        <w:rPr>
          <w:rFonts w:ascii="Arial Narrow" w:eastAsia="Times New Roman" w:hAnsi="Arial Narrow" w:cs="Arial"/>
          <w:b/>
          <w:color w:val="222222"/>
          <w:szCs w:val="20"/>
        </w:rPr>
      </w:pPr>
      <w:r w:rsidRPr="003A52D2">
        <w:rPr>
          <w:rFonts w:ascii="Arial Narrow" w:eastAsia="Times New Roman" w:hAnsi="Arial Narrow" w:cs="Arial"/>
          <w:b/>
          <w:color w:val="222222"/>
          <w:szCs w:val="20"/>
        </w:rPr>
        <w:t>PEMANFAATAN SUMBER DAYA ALAM DENGAN PRINSIP EKOEFISIENSI.</w:t>
      </w:r>
    </w:p>
    <w:tbl>
      <w:tblPr>
        <w:tblW w:w="0" w:type="auto"/>
        <w:jc w:val="center"/>
        <w:tblCellSpacing w:w="0" w:type="dxa"/>
        <w:tblBorders>
          <w:top w:val="single" w:sz="4" w:space="0" w:color="EEEEEE"/>
          <w:left w:val="single" w:sz="4" w:space="0" w:color="EEEEEE"/>
          <w:bottom w:val="single" w:sz="4" w:space="0" w:color="EEEEEE"/>
          <w:right w:val="single" w:sz="4" w:space="0" w:color="EEEEEE"/>
        </w:tblBorders>
        <w:shd w:val="clear" w:color="auto" w:fill="FFFFFF"/>
        <w:tblCellMar>
          <w:top w:w="58" w:type="dxa"/>
          <w:left w:w="58" w:type="dxa"/>
          <w:bottom w:w="58" w:type="dxa"/>
          <w:right w:w="58" w:type="dxa"/>
        </w:tblCellMar>
        <w:tblLook w:val="04A0"/>
      </w:tblPr>
      <w:tblGrid>
        <w:gridCol w:w="142"/>
      </w:tblGrid>
      <w:tr w:rsidR="001B14A8" w:rsidRPr="001B14A8" w:rsidTr="001B14A8">
        <w:trPr>
          <w:tblCellSpacing w:w="0" w:type="dxa"/>
          <w:jc w:val="center"/>
        </w:trPr>
        <w:tc>
          <w:tcPr>
            <w:tcW w:w="0" w:type="auto"/>
            <w:shd w:val="clear" w:color="auto" w:fill="FFFFFF"/>
            <w:vAlign w:val="center"/>
            <w:hideMark/>
          </w:tcPr>
          <w:p w:rsidR="001B14A8" w:rsidRPr="001B14A8" w:rsidRDefault="001B14A8" w:rsidP="0063341B">
            <w:pPr>
              <w:spacing w:after="0" w:line="240" w:lineRule="auto"/>
              <w:contextualSpacing/>
              <w:jc w:val="center"/>
              <w:rPr>
                <w:rFonts w:ascii="Arial Narrow" w:eastAsia="Times New Roman" w:hAnsi="Arial Narrow" w:cs="Arial"/>
                <w:color w:val="222222"/>
                <w:sz w:val="20"/>
                <w:szCs w:val="20"/>
              </w:rPr>
            </w:pPr>
          </w:p>
        </w:tc>
      </w:tr>
    </w:tbl>
    <w:p w:rsidR="001B14A8" w:rsidRPr="001B14A8" w:rsidRDefault="001B14A8" w:rsidP="0063341B">
      <w:pPr>
        <w:shd w:val="clear" w:color="auto" w:fill="FFFFFF"/>
        <w:spacing w:after="0" w:line="240" w:lineRule="auto"/>
        <w:ind w:left="284"/>
        <w:contextualSpacing/>
        <w:jc w:val="both"/>
        <w:rPr>
          <w:rFonts w:ascii="Arial Narrow" w:eastAsia="Times New Roman" w:hAnsi="Arial Narrow" w:cs="Arial"/>
          <w:color w:val="222222"/>
          <w:sz w:val="20"/>
          <w:szCs w:val="20"/>
        </w:rPr>
      </w:pPr>
      <w:r w:rsidRPr="001B14A8">
        <w:rPr>
          <w:rFonts w:ascii="Arial Narrow" w:eastAsia="Times New Roman" w:hAnsi="Arial Narrow" w:cs="Arial"/>
          <w:color w:val="222222"/>
          <w:sz w:val="20"/>
          <w:szCs w:val="20"/>
          <w:bdr w:val="none" w:sz="0" w:space="0" w:color="auto" w:frame="1"/>
        </w:rPr>
        <w:t>     Prinsip eko-efisiensi adalah bahwa bahan dan energi yang tidak termanfaatkan dalam suatu sistem proses produksi akan terbuang menjadi limbah (padat,cair, dan gas) dan menyebabkan peningkatkannya</w:t>
      </w:r>
      <w:r w:rsidRPr="001B14A8">
        <w:rPr>
          <w:rFonts w:ascii="Arial Narrow" w:eastAsia="Times New Roman" w:hAnsi="Arial Narrow" w:cs="Arial"/>
          <w:color w:val="222222"/>
          <w:sz w:val="20"/>
          <w:szCs w:val="20"/>
        </w:rPr>
        <w:t> </w:t>
      </w:r>
      <w:r w:rsidRPr="001B14A8">
        <w:rPr>
          <w:rFonts w:ascii="Arial Narrow" w:eastAsia="Times New Roman" w:hAnsi="Arial Narrow" w:cs="Arial"/>
          <w:i/>
          <w:iCs/>
          <w:color w:val="222222"/>
          <w:sz w:val="20"/>
          <w:szCs w:val="20"/>
          <w:bdr w:val="none" w:sz="0" w:space="0" w:color="auto" w:frame="1"/>
        </w:rPr>
        <w:t>social cost</w:t>
      </w:r>
      <w:r w:rsidRPr="001B14A8">
        <w:rPr>
          <w:rFonts w:ascii="Arial Narrow" w:eastAsia="Times New Roman" w:hAnsi="Arial Narrow" w:cs="Arial"/>
          <w:i/>
          <w:iCs/>
          <w:color w:val="222222"/>
          <w:sz w:val="20"/>
          <w:szCs w:val="20"/>
        </w:rPr>
        <w:t> </w:t>
      </w:r>
      <w:r w:rsidRPr="001B14A8">
        <w:rPr>
          <w:rFonts w:ascii="Arial Narrow" w:eastAsia="Times New Roman" w:hAnsi="Arial Narrow" w:cs="Arial"/>
          <w:color w:val="222222"/>
          <w:sz w:val="20"/>
          <w:szCs w:val="20"/>
          <w:bdr w:val="none" w:sz="0" w:space="0" w:color="auto" w:frame="1"/>
        </w:rPr>
        <w:t>untuk proses lanjutannya, dengan meningkatkan efisiensi semakin banyak bahan dan energi yang termanfaatkan dalam proses produksi sehingga semakin sedikit yang terbuang. Ditinjau dari aspek ekonomi, peningkatan efisiensi akan mengurangi bahan baku sebagai faktor produksi dan energi yang dibutuhkan, sehingga biaya produksi turun dan berpotensi untuk meningkatkan profit. Sedangkan dari aspek lingkungan hidup berarti makin sedikit bahan baku dan energi yang terbuang percuma, sehingga semakin sedikit limbah yang dihasilkan maka dampak terhadap lingkungan hidup dapat ditekan.</w:t>
      </w:r>
      <w:r w:rsidRPr="001B14A8">
        <w:rPr>
          <w:rFonts w:ascii="Arial Narrow" w:eastAsia="Times New Roman" w:hAnsi="Arial Narrow" w:cs="Arial"/>
          <w:color w:val="222222"/>
          <w:sz w:val="20"/>
          <w:szCs w:val="20"/>
        </w:rPr>
        <w:t> </w:t>
      </w:r>
      <w:r w:rsidRPr="001B14A8">
        <w:rPr>
          <w:rFonts w:ascii="Arial Narrow" w:eastAsia="Times New Roman" w:hAnsi="Arial Narrow" w:cs="Arial"/>
          <w:color w:val="222222"/>
          <w:sz w:val="20"/>
          <w:szCs w:val="20"/>
          <w:bdr w:val="none" w:sz="0" w:space="0" w:color="auto" w:frame="1"/>
        </w:rPr>
        <w:t>Hal itu dapat diterapkan dalam pemanfaatan Hutan, Lahan</w:t>
      </w:r>
      <w:r w:rsidRPr="001B14A8">
        <w:rPr>
          <w:rFonts w:ascii="Arial Narrow" w:eastAsia="Times New Roman" w:hAnsi="Arial Narrow" w:cs="Arial"/>
          <w:color w:val="222222"/>
          <w:sz w:val="20"/>
          <w:szCs w:val="20"/>
        </w:rPr>
        <w:t> </w:t>
      </w:r>
      <w:r w:rsidRPr="001B14A8">
        <w:rPr>
          <w:rFonts w:ascii="Arial Narrow" w:eastAsia="Times New Roman" w:hAnsi="Arial Narrow" w:cs="Arial"/>
          <w:color w:val="222222"/>
          <w:sz w:val="20"/>
          <w:szCs w:val="20"/>
          <w:bdr w:val="none" w:sz="0" w:space="0" w:color="auto" w:frame="1"/>
        </w:rPr>
        <w:t> Pertanian, Tambang, Air, Industri, dan Pemenuhan Sumber Energi</w:t>
      </w:r>
    </w:p>
    <w:p w:rsidR="001B14A8" w:rsidRPr="001B14A8" w:rsidRDefault="001B14A8" w:rsidP="001B14A8">
      <w:pPr>
        <w:shd w:val="clear" w:color="auto" w:fill="FFFFFF"/>
        <w:spacing w:after="0" w:line="240" w:lineRule="auto"/>
        <w:jc w:val="center"/>
        <w:rPr>
          <w:rFonts w:ascii="Arial Narrow" w:eastAsia="Times New Roman" w:hAnsi="Arial Narrow" w:cs="Arial"/>
          <w:color w:val="222222"/>
          <w:sz w:val="20"/>
          <w:szCs w:val="20"/>
        </w:rPr>
      </w:pPr>
    </w:p>
    <w:p w:rsidR="001B14A8" w:rsidRPr="0096194B" w:rsidRDefault="0096194B" w:rsidP="0096194B">
      <w:pPr>
        <w:pStyle w:val="ListParagraph"/>
        <w:numPr>
          <w:ilvl w:val="0"/>
          <w:numId w:val="17"/>
        </w:numPr>
        <w:shd w:val="clear" w:color="auto" w:fill="FFFFFF"/>
        <w:spacing w:after="0" w:line="240" w:lineRule="auto"/>
        <w:ind w:left="567" w:hanging="283"/>
        <w:jc w:val="both"/>
        <w:rPr>
          <w:rFonts w:ascii="Arial Narrow" w:eastAsia="Times New Roman" w:hAnsi="Arial Narrow" w:cs="Arial"/>
          <w:color w:val="222222"/>
          <w:sz w:val="20"/>
          <w:szCs w:val="20"/>
        </w:rPr>
      </w:pPr>
      <w:r>
        <w:rPr>
          <w:rFonts w:ascii="Arial Narrow" w:eastAsia="Times New Roman" w:hAnsi="Arial Narrow" w:cs="Arial"/>
          <w:b/>
          <w:bCs/>
          <w:color w:val="222222"/>
          <w:sz w:val="20"/>
          <w:szCs w:val="20"/>
        </w:rPr>
        <w:t>S</w:t>
      </w:r>
      <w:r w:rsidR="001B14A8" w:rsidRPr="0096194B">
        <w:rPr>
          <w:rFonts w:ascii="Arial Narrow" w:eastAsia="Times New Roman" w:hAnsi="Arial Narrow" w:cs="Arial"/>
          <w:b/>
          <w:bCs/>
          <w:color w:val="222222"/>
          <w:sz w:val="20"/>
          <w:szCs w:val="20"/>
        </w:rPr>
        <w:t>umber Daya Pertanian</w:t>
      </w:r>
    </w:p>
    <w:p w:rsidR="001B14A8" w:rsidRDefault="001B14A8" w:rsidP="0096194B">
      <w:pPr>
        <w:shd w:val="clear" w:color="auto" w:fill="FFFFFF"/>
        <w:spacing w:line="240" w:lineRule="auto"/>
        <w:ind w:left="567"/>
        <w:jc w:val="both"/>
        <w:rPr>
          <w:rFonts w:ascii="Arial Narrow" w:eastAsia="Times New Roman" w:hAnsi="Arial Narrow" w:cs="Arial"/>
          <w:color w:val="222222"/>
          <w:sz w:val="20"/>
          <w:szCs w:val="20"/>
        </w:rPr>
      </w:pPr>
      <w:r w:rsidRPr="001B14A8">
        <w:rPr>
          <w:rFonts w:ascii="Arial Narrow" w:eastAsia="Times New Roman" w:hAnsi="Arial Narrow" w:cs="Arial"/>
          <w:color w:val="222222"/>
          <w:sz w:val="20"/>
          <w:szCs w:val="20"/>
        </w:rPr>
        <w:t>Pola tanam merupakan pengaturan lahan pertanian.Pola tanam adalah pengaturan peggunaan lahan pertanian dalam jangka waktu tertentu.Pola tanam dibedakan sebagai berikut.</w:t>
      </w:r>
    </w:p>
    <w:p w:rsidR="0096194B" w:rsidRPr="003C515F" w:rsidRDefault="0096194B" w:rsidP="0096194B">
      <w:pPr>
        <w:pStyle w:val="ListParagraph"/>
        <w:numPr>
          <w:ilvl w:val="0"/>
          <w:numId w:val="18"/>
        </w:numPr>
        <w:shd w:val="clear" w:color="auto" w:fill="FFFFFF"/>
        <w:spacing w:line="240" w:lineRule="auto"/>
        <w:ind w:left="851" w:hanging="284"/>
        <w:jc w:val="both"/>
        <w:rPr>
          <w:rFonts w:ascii="Arial Narrow" w:eastAsia="Times New Roman" w:hAnsi="Arial Narrow" w:cs="Arial"/>
          <w:b/>
          <w:color w:val="222222"/>
          <w:sz w:val="20"/>
          <w:szCs w:val="20"/>
        </w:rPr>
      </w:pPr>
      <w:r w:rsidRPr="003C515F">
        <w:rPr>
          <w:rFonts w:ascii="Arial Narrow" w:eastAsia="Times New Roman" w:hAnsi="Arial Narrow" w:cs="Arial"/>
          <w:b/>
          <w:color w:val="222222"/>
          <w:sz w:val="20"/>
          <w:szCs w:val="20"/>
        </w:rPr>
        <w:t>Monokultur</w:t>
      </w:r>
    </w:p>
    <w:p w:rsidR="0096194B" w:rsidRPr="0096194B" w:rsidRDefault="0096194B" w:rsidP="0096194B">
      <w:pPr>
        <w:pStyle w:val="ListParagraph"/>
        <w:shd w:val="clear" w:color="auto" w:fill="FFFFFF"/>
        <w:spacing w:after="0" w:line="240" w:lineRule="auto"/>
        <w:ind w:left="851" w:right="51"/>
        <w:jc w:val="both"/>
        <w:rPr>
          <w:rFonts w:ascii="Arial Narrow" w:eastAsia="Times New Roman" w:hAnsi="Arial Narrow" w:cs="Arial"/>
          <w:color w:val="222222"/>
          <w:sz w:val="20"/>
          <w:szCs w:val="20"/>
        </w:rPr>
      </w:pPr>
      <w:r w:rsidRPr="0096194B">
        <w:rPr>
          <w:rFonts w:ascii="Arial Narrow" w:eastAsia="Times New Roman" w:hAnsi="Arial Narrow" w:cs="Arial"/>
          <w:color w:val="222222"/>
          <w:sz w:val="20"/>
          <w:szCs w:val="20"/>
        </w:rPr>
        <w:t xml:space="preserve">Pertanaman tunggal atau monokultur adalah salah satu cara budidaya di lahan pertanian dengan menanam satu jenis tanaman pada satu areal. Monokultur menjadikan penggunaan lahan efisien karena memungkinkan perawatan dan pemanenan secara cepat dengan bantuan mesin pertanian dan menekan biaya tenaga kerja karena keseragaman </w:t>
      </w:r>
      <w:r w:rsidRPr="0096194B">
        <w:rPr>
          <w:rFonts w:ascii="Arial Narrow" w:eastAsia="Times New Roman" w:hAnsi="Arial Narrow" w:cs="Arial"/>
          <w:color w:val="222222"/>
          <w:sz w:val="20"/>
          <w:szCs w:val="20"/>
        </w:rPr>
        <w:lastRenderedPageBreak/>
        <w:t>tanaman yang ditanam. Kelemahan utamanya adalah keseragaman kultivar mempercepat penyebaran organisme pengganggu tanaman (OPT, seperti hama dan penyakit tanaman).</w:t>
      </w:r>
    </w:p>
    <w:p w:rsidR="0096194B" w:rsidRDefault="0096194B" w:rsidP="0096194B">
      <w:pPr>
        <w:pStyle w:val="ListParagraph"/>
        <w:shd w:val="clear" w:color="auto" w:fill="FFFFFF"/>
        <w:spacing w:line="240" w:lineRule="auto"/>
        <w:ind w:left="927"/>
        <w:jc w:val="both"/>
        <w:rPr>
          <w:rFonts w:ascii="Arial Narrow" w:eastAsia="Times New Roman" w:hAnsi="Arial Narrow" w:cs="Arial"/>
          <w:color w:val="222222"/>
          <w:sz w:val="20"/>
          <w:szCs w:val="20"/>
        </w:rPr>
      </w:pPr>
    </w:p>
    <w:p w:rsidR="0096194B" w:rsidRPr="003C515F" w:rsidRDefault="0096194B" w:rsidP="0096194B">
      <w:pPr>
        <w:pStyle w:val="ListParagraph"/>
        <w:numPr>
          <w:ilvl w:val="0"/>
          <w:numId w:val="18"/>
        </w:numPr>
        <w:shd w:val="clear" w:color="auto" w:fill="FFFFFF"/>
        <w:spacing w:line="240" w:lineRule="auto"/>
        <w:jc w:val="both"/>
        <w:rPr>
          <w:rFonts w:ascii="Arial Narrow" w:eastAsia="Times New Roman" w:hAnsi="Arial Narrow" w:cs="Arial"/>
          <w:b/>
          <w:color w:val="222222"/>
          <w:sz w:val="20"/>
          <w:szCs w:val="20"/>
        </w:rPr>
      </w:pPr>
      <w:r w:rsidRPr="003C515F">
        <w:rPr>
          <w:rFonts w:ascii="Arial Narrow" w:eastAsia="Times New Roman" w:hAnsi="Arial Narrow" w:cs="Arial"/>
          <w:b/>
          <w:color w:val="222222"/>
          <w:sz w:val="20"/>
          <w:szCs w:val="20"/>
        </w:rPr>
        <w:t>Multikultur</w:t>
      </w:r>
    </w:p>
    <w:p w:rsidR="0096194B" w:rsidRDefault="0096194B" w:rsidP="0096194B">
      <w:pPr>
        <w:pStyle w:val="ListParagraph"/>
        <w:shd w:val="clear" w:color="auto" w:fill="FFFFFF"/>
        <w:spacing w:after="0" w:line="240" w:lineRule="auto"/>
        <w:ind w:left="927" w:right="4587"/>
        <w:jc w:val="both"/>
        <w:rPr>
          <w:rFonts w:ascii="Arial Narrow" w:eastAsia="Times New Roman" w:hAnsi="Arial Narrow" w:cs="Arial"/>
          <w:color w:val="222222"/>
          <w:sz w:val="20"/>
          <w:szCs w:val="20"/>
        </w:rPr>
      </w:pPr>
      <w:r>
        <w:rPr>
          <w:rFonts w:ascii="Arial Narrow" w:eastAsia="Times New Roman" w:hAnsi="Arial Narrow" w:cs="Arial"/>
          <w:noProof/>
          <w:color w:val="222222"/>
          <w:sz w:val="20"/>
          <w:szCs w:val="20"/>
        </w:rPr>
        <w:drawing>
          <wp:anchor distT="0" distB="0" distL="114300" distR="114300" simplePos="0" relativeHeight="251665408" behindDoc="0" locked="0" layoutInCell="1" allowOverlap="1">
            <wp:simplePos x="0" y="0"/>
            <wp:positionH relativeFrom="column">
              <wp:posOffset>3379241</wp:posOffset>
            </wp:positionH>
            <wp:positionV relativeFrom="paragraph">
              <wp:posOffset>25349</wp:posOffset>
            </wp:positionV>
            <wp:extent cx="2680259" cy="1143007"/>
            <wp:effectExtent l="57150" t="19050" r="120091" b="76193"/>
            <wp:wrapNone/>
            <wp:docPr id="8" name="Picture 8" descr="D:\ANDI\GEOGRAFI 2015-2016\KELAS XI\SEMESTER II\MODUL\Rony Hariyono_ Kearifan Lokal dalam Pemanfaatan Sumber Daya Alam_files\mult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ANDI\GEOGRAFI 2015-2016\KELAS XI\SEMESTER II\MODUL\Rony Hariyono_ Kearifan Lokal dalam Pemanfaatan Sumber Daya Alam_files\multi.jpg">
                      <a:hlinkClick r:id="rId28"/>
                    </pic:cNvPr>
                    <pic:cNvPicPr>
                      <a:picLocks noChangeAspect="1" noChangeArrowheads="1"/>
                    </pic:cNvPicPr>
                  </pic:nvPicPr>
                  <pic:blipFill>
                    <a:blip r:embed="rId29"/>
                    <a:srcRect/>
                    <a:stretch>
                      <a:fillRect/>
                    </a:stretch>
                  </pic:blipFill>
                  <pic:spPr bwMode="auto">
                    <a:xfrm>
                      <a:off x="0" y="0"/>
                      <a:ext cx="2680259" cy="1143007"/>
                    </a:xfrm>
                    <a:prstGeom prst="rect">
                      <a:avLst/>
                    </a:prstGeom>
                    <a:ln w="127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Pr="0096194B">
        <w:rPr>
          <w:rFonts w:ascii="Arial Narrow" w:eastAsia="Times New Roman" w:hAnsi="Arial Narrow" w:cs="Arial"/>
          <w:color w:val="222222"/>
          <w:sz w:val="20"/>
          <w:szCs w:val="20"/>
        </w:rPr>
        <w:t>Keanekaragaman tanaman pertanian menghindari penularan penyakit tanaman secara luas seperti yang umum terjadi di pertanian monokultur. Sebuah studi di China melaporkan bahwa penanaman beberapa varietas padi dalam satu lahan meningkatkan hasil dikarenakan turunnya persebaran penyakit, sehingga pestisida tidak dibutuhkan.Keanekaragaman yang lebih tinggi menyediakan habitat bagi mikroorganisme tanah dan polinator yang menguntungkan</w:t>
      </w:r>
    </w:p>
    <w:p w:rsidR="0096194B" w:rsidRPr="0096194B" w:rsidRDefault="0096194B" w:rsidP="0096194B">
      <w:pPr>
        <w:pStyle w:val="ListParagraph"/>
        <w:shd w:val="clear" w:color="auto" w:fill="FFFFFF"/>
        <w:spacing w:after="0" w:line="240" w:lineRule="auto"/>
        <w:ind w:left="927"/>
        <w:jc w:val="both"/>
        <w:rPr>
          <w:rFonts w:ascii="Arial Narrow" w:eastAsia="Times New Roman" w:hAnsi="Arial Narrow" w:cs="Arial"/>
          <w:color w:val="222222"/>
          <w:sz w:val="20"/>
          <w:szCs w:val="20"/>
        </w:rPr>
      </w:pPr>
    </w:p>
    <w:p w:rsidR="001B14A8" w:rsidRPr="003C515F" w:rsidRDefault="001B14A8" w:rsidP="003C515F">
      <w:pPr>
        <w:pStyle w:val="ListParagraph"/>
        <w:numPr>
          <w:ilvl w:val="0"/>
          <w:numId w:val="17"/>
        </w:numPr>
        <w:shd w:val="clear" w:color="auto" w:fill="FFFFFF"/>
        <w:spacing w:after="0" w:line="240" w:lineRule="auto"/>
        <w:ind w:left="567" w:hanging="283"/>
        <w:jc w:val="both"/>
        <w:rPr>
          <w:rFonts w:ascii="Arial Narrow" w:eastAsia="Times New Roman" w:hAnsi="Arial Narrow" w:cs="Arial"/>
          <w:color w:val="222222"/>
          <w:sz w:val="20"/>
          <w:szCs w:val="20"/>
        </w:rPr>
      </w:pPr>
      <w:r w:rsidRPr="003C515F">
        <w:rPr>
          <w:rFonts w:ascii="Arial Narrow" w:eastAsia="Times New Roman" w:hAnsi="Arial Narrow" w:cs="Arial"/>
          <w:b/>
          <w:bCs/>
          <w:color w:val="222222"/>
          <w:sz w:val="20"/>
          <w:szCs w:val="20"/>
        </w:rPr>
        <w:t>Sumber Daya Pertambangan</w:t>
      </w:r>
    </w:p>
    <w:p w:rsidR="003C515F" w:rsidRDefault="003C515F" w:rsidP="003C515F">
      <w:pPr>
        <w:shd w:val="clear" w:color="auto" w:fill="FFFFFF"/>
        <w:spacing w:after="0" w:line="240" w:lineRule="auto"/>
        <w:ind w:left="567" w:right="4587" w:firstLine="284"/>
        <w:jc w:val="both"/>
        <w:rPr>
          <w:rFonts w:ascii="Arial Narrow" w:eastAsia="Times New Roman" w:hAnsi="Arial Narrow" w:cs="Arial"/>
          <w:color w:val="222222"/>
          <w:sz w:val="20"/>
          <w:szCs w:val="20"/>
        </w:rPr>
      </w:pPr>
      <w:r>
        <w:rPr>
          <w:rFonts w:ascii="Arial Narrow" w:eastAsia="Times New Roman" w:hAnsi="Arial Narrow" w:cs="Arial"/>
          <w:noProof/>
          <w:color w:val="222222"/>
          <w:sz w:val="20"/>
          <w:szCs w:val="20"/>
        </w:rPr>
        <w:drawing>
          <wp:anchor distT="0" distB="0" distL="114300" distR="114300" simplePos="0" relativeHeight="251666432" behindDoc="0" locked="0" layoutInCell="1" allowOverlap="1">
            <wp:simplePos x="0" y="0"/>
            <wp:positionH relativeFrom="column">
              <wp:posOffset>3322244</wp:posOffset>
            </wp:positionH>
            <wp:positionV relativeFrom="paragraph">
              <wp:posOffset>40767</wp:posOffset>
            </wp:positionV>
            <wp:extent cx="2695803" cy="2018843"/>
            <wp:effectExtent l="57150" t="19050" r="123597" b="76657"/>
            <wp:wrapNone/>
            <wp:docPr id="9" name="Picture 9" descr="D:\ANDI\GEOGRAFI 2015-2016\KELAS XI\SEMESTER II\MODUL\Rony Hariyono_ Kearifan Lokal dalam Pemanfaatan Sumber Daya Alam_files\G.pertambanga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ANDI\GEOGRAFI 2015-2016\KELAS XI\SEMESTER II\MODUL\Rony Hariyono_ Kearifan Lokal dalam Pemanfaatan Sumber Daya Alam_files\G.pertambangan(1).jpg">
                      <a:hlinkClick r:id="rId30"/>
                    </pic:cNvPr>
                    <pic:cNvPicPr>
                      <a:picLocks noChangeAspect="1" noChangeArrowheads="1"/>
                    </pic:cNvPicPr>
                  </pic:nvPicPr>
                  <pic:blipFill>
                    <a:blip r:embed="rId31" cstate="print"/>
                    <a:srcRect/>
                    <a:stretch>
                      <a:fillRect/>
                    </a:stretch>
                  </pic:blipFill>
                  <pic:spPr bwMode="auto">
                    <a:xfrm>
                      <a:off x="0" y="0"/>
                      <a:ext cx="2695803" cy="2018843"/>
                    </a:xfrm>
                    <a:prstGeom prst="rect">
                      <a:avLst/>
                    </a:prstGeom>
                    <a:ln w="127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1B14A8" w:rsidRPr="001B14A8">
        <w:rPr>
          <w:rFonts w:ascii="Arial Narrow" w:eastAsia="Times New Roman" w:hAnsi="Arial Narrow" w:cs="Arial"/>
          <w:color w:val="222222"/>
          <w:sz w:val="20"/>
          <w:szCs w:val="20"/>
        </w:rPr>
        <w:t>Pertambangan konvesional memiliki dampak negatif yang tinggi akibat penggunaan metode pertambangan lama. Jika melihat data yang menunjukkan besarnya kerusakan lingkungan yang disebabkan eksplorasi mineral dan minyak bumi, metode pertambangan baru yang lebih ramah terhadap lingkungan perlu dikembangkan. Oleh sebab itu, prinsip ekoefisiensi dapat diterapkan pada sektor pertambangan.</w:t>
      </w:r>
      <w:r>
        <w:rPr>
          <w:rFonts w:ascii="Arial Narrow" w:eastAsia="Times New Roman" w:hAnsi="Arial Narrow" w:cs="Arial"/>
          <w:color w:val="222222"/>
          <w:sz w:val="20"/>
          <w:szCs w:val="20"/>
        </w:rPr>
        <w:t xml:space="preserve"> </w:t>
      </w:r>
      <w:r w:rsidR="001B14A8" w:rsidRPr="001B14A8">
        <w:rPr>
          <w:rFonts w:ascii="Arial Narrow" w:eastAsia="Times New Roman" w:hAnsi="Arial Narrow" w:cs="Arial"/>
          <w:color w:val="222222"/>
          <w:sz w:val="20"/>
          <w:szCs w:val="20"/>
        </w:rPr>
        <w:t>Pertambangan yang menggunakan prinsip ekoefisiensi menggunakan perncanaan terpadu untuk mengurangi dampak negatif pada lingkungan. </w:t>
      </w:r>
    </w:p>
    <w:p w:rsidR="001B14A8" w:rsidRDefault="001B14A8" w:rsidP="003C515F">
      <w:pPr>
        <w:shd w:val="clear" w:color="auto" w:fill="FFFFFF"/>
        <w:spacing w:after="0" w:line="240" w:lineRule="auto"/>
        <w:ind w:left="567" w:right="4587" w:firstLine="284"/>
        <w:jc w:val="both"/>
        <w:rPr>
          <w:rFonts w:ascii="Arial Narrow" w:eastAsia="Times New Roman" w:hAnsi="Arial Narrow" w:cs="Arial"/>
          <w:color w:val="222222"/>
          <w:sz w:val="20"/>
          <w:szCs w:val="20"/>
        </w:rPr>
      </w:pPr>
      <w:r w:rsidRPr="001B14A8">
        <w:rPr>
          <w:rFonts w:ascii="Arial Narrow" w:eastAsia="Times New Roman" w:hAnsi="Arial Narrow" w:cs="Arial"/>
          <w:color w:val="222222"/>
          <w:sz w:val="20"/>
          <w:szCs w:val="20"/>
        </w:rPr>
        <w:t>Selain itu, proses rehabilitasi suatu lahan postmining harus dapat segera mengembalikan daya dukung ekologi pada makhluk hidup. Keselarasan lingkungan dengan proses pertambangan akan menjaga kesimbangan ekosistem alam sekitar</w:t>
      </w:r>
    </w:p>
    <w:p w:rsidR="003C515F" w:rsidRPr="001B14A8" w:rsidRDefault="003C515F" w:rsidP="003C515F">
      <w:pPr>
        <w:shd w:val="clear" w:color="auto" w:fill="FFFFFF"/>
        <w:spacing w:after="0" w:line="240" w:lineRule="auto"/>
        <w:ind w:left="567" w:right="4587"/>
        <w:jc w:val="both"/>
        <w:rPr>
          <w:rFonts w:ascii="Arial Narrow" w:eastAsia="Times New Roman" w:hAnsi="Arial Narrow" w:cs="Arial"/>
          <w:color w:val="222222"/>
          <w:sz w:val="20"/>
          <w:szCs w:val="20"/>
        </w:rPr>
      </w:pPr>
    </w:p>
    <w:p w:rsidR="001B14A8" w:rsidRPr="003C515F" w:rsidRDefault="001B14A8" w:rsidP="003C515F">
      <w:pPr>
        <w:pStyle w:val="ListParagraph"/>
        <w:numPr>
          <w:ilvl w:val="0"/>
          <w:numId w:val="17"/>
        </w:numPr>
        <w:shd w:val="clear" w:color="auto" w:fill="FFFFFF"/>
        <w:spacing w:after="0" w:line="240" w:lineRule="auto"/>
        <w:ind w:left="567" w:hanging="283"/>
        <w:jc w:val="both"/>
        <w:rPr>
          <w:rFonts w:ascii="Arial Narrow" w:eastAsia="Times New Roman" w:hAnsi="Arial Narrow" w:cs="Arial"/>
          <w:color w:val="222222"/>
          <w:sz w:val="20"/>
          <w:szCs w:val="20"/>
        </w:rPr>
      </w:pPr>
      <w:bookmarkStart w:id="0" w:name="_GoBack"/>
      <w:r w:rsidRPr="003C515F">
        <w:rPr>
          <w:rFonts w:ascii="Arial Narrow" w:eastAsia="Times New Roman" w:hAnsi="Arial Narrow" w:cs="Arial"/>
          <w:b/>
          <w:bCs/>
          <w:color w:val="222222"/>
          <w:sz w:val="20"/>
          <w:szCs w:val="20"/>
        </w:rPr>
        <w:t>Sumber Daya Pariwisata</w:t>
      </w:r>
    </w:p>
    <w:p w:rsidR="001B14A8" w:rsidRPr="001B14A8" w:rsidRDefault="001B14A8" w:rsidP="003C515F">
      <w:pPr>
        <w:shd w:val="clear" w:color="auto" w:fill="FFFFFF"/>
        <w:spacing w:after="0" w:line="240" w:lineRule="auto"/>
        <w:ind w:left="567"/>
        <w:jc w:val="both"/>
        <w:rPr>
          <w:rFonts w:ascii="Arial Narrow" w:eastAsia="Times New Roman" w:hAnsi="Arial Narrow" w:cs="Arial"/>
          <w:color w:val="222222"/>
          <w:sz w:val="20"/>
          <w:szCs w:val="20"/>
        </w:rPr>
      </w:pPr>
      <w:r w:rsidRPr="001B14A8">
        <w:rPr>
          <w:rFonts w:ascii="Arial Narrow" w:eastAsia="Times New Roman" w:hAnsi="Arial Narrow" w:cs="Arial"/>
          <w:color w:val="222222"/>
          <w:sz w:val="20"/>
          <w:szCs w:val="20"/>
        </w:rPr>
        <w:t>Pariwisata dapat dikembangkan beriringan dengan pelestarian lingkungan. Pariwisata yang berwawasan lingkungan dapat diwujudkan dengan mengolah dan mengembangkan potensi alam seperti danau, gunung, laut, lembah, dan hutan. </w:t>
      </w:r>
    </w:p>
    <w:p w:rsidR="001B14A8" w:rsidRPr="003C515F" w:rsidRDefault="003C515F" w:rsidP="003C515F">
      <w:pPr>
        <w:pStyle w:val="ListParagraph"/>
        <w:numPr>
          <w:ilvl w:val="0"/>
          <w:numId w:val="19"/>
        </w:numPr>
        <w:shd w:val="clear" w:color="auto" w:fill="FFFFFF"/>
        <w:spacing w:after="0" w:line="240" w:lineRule="auto"/>
        <w:ind w:left="851" w:hanging="284"/>
        <w:jc w:val="both"/>
        <w:rPr>
          <w:rFonts w:ascii="Arial Narrow" w:eastAsia="Times New Roman" w:hAnsi="Arial Narrow" w:cs="Arial"/>
          <w:color w:val="222222"/>
          <w:sz w:val="20"/>
          <w:szCs w:val="20"/>
        </w:rPr>
      </w:pPr>
      <w:r>
        <w:rPr>
          <w:rFonts w:ascii="Arial Narrow" w:eastAsia="Times New Roman" w:hAnsi="Arial Narrow" w:cs="Arial"/>
          <w:b/>
          <w:bCs/>
          <w:noProof/>
          <w:color w:val="222222"/>
          <w:sz w:val="20"/>
          <w:szCs w:val="20"/>
        </w:rPr>
        <w:drawing>
          <wp:anchor distT="0" distB="0" distL="114300" distR="114300" simplePos="0" relativeHeight="251667456" behindDoc="0" locked="0" layoutInCell="1" allowOverlap="1">
            <wp:simplePos x="0" y="0"/>
            <wp:positionH relativeFrom="column">
              <wp:posOffset>3322244</wp:posOffset>
            </wp:positionH>
            <wp:positionV relativeFrom="paragraph">
              <wp:posOffset>125095</wp:posOffset>
            </wp:positionV>
            <wp:extent cx="2831287" cy="1713510"/>
            <wp:effectExtent l="57150" t="19050" r="121463" b="77190"/>
            <wp:wrapNone/>
            <wp:docPr id="10" name="Picture 10" descr="D:\ANDI\GEOGRAFI 2015-2016\KELAS XI\SEMESTER II\MODUL\Rony Hariyono_ Kearifan Lokal dalam Pemanfaatan Sumber Daya Alam_files\agrowisa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ANDI\GEOGRAFI 2015-2016\KELAS XI\SEMESTER II\MODUL\Rony Hariyono_ Kearifan Lokal dalam Pemanfaatan Sumber Daya Alam_files\agrowisata.jpg">
                      <a:hlinkClick r:id="rId32"/>
                    </pic:cNvPr>
                    <pic:cNvPicPr>
                      <a:picLocks noChangeAspect="1" noChangeArrowheads="1"/>
                    </pic:cNvPicPr>
                  </pic:nvPicPr>
                  <pic:blipFill>
                    <a:blip r:embed="rId33"/>
                    <a:srcRect/>
                    <a:stretch>
                      <a:fillRect/>
                    </a:stretch>
                  </pic:blipFill>
                  <pic:spPr bwMode="auto">
                    <a:xfrm>
                      <a:off x="0" y="0"/>
                      <a:ext cx="2831287" cy="1713510"/>
                    </a:xfrm>
                    <a:prstGeom prst="rect">
                      <a:avLst/>
                    </a:prstGeom>
                    <a:ln w="127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1B14A8" w:rsidRPr="003C515F">
        <w:rPr>
          <w:rFonts w:ascii="Arial Narrow" w:eastAsia="Times New Roman" w:hAnsi="Arial Narrow" w:cs="Arial"/>
          <w:b/>
          <w:bCs/>
          <w:color w:val="222222"/>
          <w:sz w:val="20"/>
          <w:szCs w:val="20"/>
        </w:rPr>
        <w:t>Agrowisata</w:t>
      </w:r>
    </w:p>
    <w:p w:rsidR="001B14A8" w:rsidRPr="001B14A8" w:rsidRDefault="001B14A8" w:rsidP="003C515F">
      <w:pPr>
        <w:shd w:val="clear" w:color="auto" w:fill="FFFFFF"/>
        <w:spacing w:after="0" w:line="240" w:lineRule="auto"/>
        <w:ind w:left="851" w:right="4587" w:firstLine="283"/>
        <w:jc w:val="both"/>
        <w:rPr>
          <w:rFonts w:ascii="Arial Narrow" w:eastAsia="Times New Roman" w:hAnsi="Arial Narrow" w:cs="Arial"/>
          <w:color w:val="222222"/>
          <w:sz w:val="20"/>
          <w:szCs w:val="20"/>
        </w:rPr>
      </w:pPr>
      <w:r w:rsidRPr="001B14A8">
        <w:rPr>
          <w:rFonts w:ascii="Arial Narrow" w:eastAsia="Times New Roman" w:hAnsi="Arial Narrow" w:cs="Arial"/>
          <w:color w:val="222222"/>
          <w:sz w:val="20"/>
          <w:szCs w:val="20"/>
        </w:rPr>
        <w:t>Agrowisata adalah aktivitas wisata yang melibatkan penggunaan lahan pertanian atau fasilitas terkait (misal silo dan kandang) yang menjadi daya tarik bagi wisatawan. Agrowisata memiliki beragam variasi, seperti labirin jagung, wisata petik buah, memberi makan hewan ternak, hingga restoran di atas laut. Agrowisata merupakan salah satu potensi dalam pengembangan industri wisata di seluruh dunia.</w:t>
      </w:r>
    </w:p>
    <w:p w:rsidR="003C515F" w:rsidRDefault="001B14A8" w:rsidP="003C515F">
      <w:pPr>
        <w:shd w:val="clear" w:color="auto" w:fill="FFFFFF"/>
        <w:spacing w:after="0" w:line="240" w:lineRule="auto"/>
        <w:ind w:left="851" w:right="4587" w:firstLine="283"/>
        <w:jc w:val="both"/>
        <w:rPr>
          <w:rFonts w:ascii="Arial Narrow" w:eastAsia="Times New Roman" w:hAnsi="Arial Narrow" w:cs="Arial"/>
          <w:color w:val="222222"/>
          <w:sz w:val="20"/>
          <w:szCs w:val="20"/>
        </w:rPr>
      </w:pPr>
      <w:r w:rsidRPr="001B14A8">
        <w:rPr>
          <w:rFonts w:ascii="Arial Narrow" w:eastAsia="Times New Roman" w:hAnsi="Arial Narrow" w:cs="Arial"/>
          <w:color w:val="222222"/>
          <w:sz w:val="20"/>
          <w:szCs w:val="20"/>
        </w:rPr>
        <w:t xml:space="preserve">Di Indonesia, daya tarik wisata sebagian besar masih berupa wisata bahari dan wisata budaya, sedangkan wisata berbasis perkebunan masih belum berkembang pesat karena kepemilikannya masih belum banyak. </w:t>
      </w:r>
    </w:p>
    <w:p w:rsidR="001B14A8" w:rsidRDefault="001B14A8" w:rsidP="003C515F">
      <w:pPr>
        <w:shd w:val="clear" w:color="auto" w:fill="FFFFFF"/>
        <w:spacing w:after="0" w:line="240" w:lineRule="auto"/>
        <w:ind w:left="851" w:right="51"/>
        <w:jc w:val="both"/>
        <w:rPr>
          <w:rFonts w:ascii="Arial Narrow" w:eastAsia="Times New Roman" w:hAnsi="Arial Narrow" w:cs="Arial"/>
          <w:color w:val="222222"/>
          <w:sz w:val="20"/>
          <w:szCs w:val="20"/>
        </w:rPr>
      </w:pPr>
      <w:r w:rsidRPr="001B14A8">
        <w:rPr>
          <w:rFonts w:ascii="Arial Narrow" w:eastAsia="Times New Roman" w:hAnsi="Arial Narrow" w:cs="Arial"/>
          <w:color w:val="222222"/>
          <w:sz w:val="20"/>
          <w:szCs w:val="20"/>
        </w:rPr>
        <w:t>Contoh agrowisata di Indonesia terdapat di Cinangneng, Tenjolaya, Bogor berupa pembudidayaan sayur dan buah, wisata kebun salak di Sleman, Yogyakarta, dan wisata perkebunan teh di Puncak, Bogor. </w:t>
      </w:r>
    </w:p>
    <w:p w:rsidR="003C515F" w:rsidRPr="001B14A8" w:rsidRDefault="003C515F" w:rsidP="003C515F">
      <w:pPr>
        <w:shd w:val="clear" w:color="auto" w:fill="FFFFFF"/>
        <w:spacing w:after="0" w:line="240" w:lineRule="auto"/>
        <w:ind w:left="851" w:right="51"/>
        <w:jc w:val="both"/>
        <w:rPr>
          <w:rFonts w:ascii="Arial Narrow" w:eastAsia="Times New Roman" w:hAnsi="Arial Narrow" w:cs="Arial"/>
          <w:color w:val="222222"/>
          <w:sz w:val="20"/>
          <w:szCs w:val="20"/>
        </w:rPr>
      </w:pPr>
    </w:p>
    <w:p w:rsidR="001B14A8" w:rsidRPr="003C515F" w:rsidRDefault="001B14A8" w:rsidP="003C515F">
      <w:pPr>
        <w:pStyle w:val="ListParagraph"/>
        <w:numPr>
          <w:ilvl w:val="0"/>
          <w:numId w:val="19"/>
        </w:numPr>
        <w:shd w:val="clear" w:color="auto" w:fill="FFFFFF"/>
        <w:spacing w:after="0" w:line="240" w:lineRule="auto"/>
        <w:ind w:left="851" w:hanging="284"/>
        <w:jc w:val="both"/>
        <w:rPr>
          <w:rFonts w:ascii="Arial Narrow" w:eastAsia="Times New Roman" w:hAnsi="Arial Narrow" w:cs="Arial"/>
          <w:color w:val="222222"/>
          <w:sz w:val="20"/>
          <w:szCs w:val="20"/>
        </w:rPr>
      </w:pPr>
      <w:r w:rsidRPr="003C515F">
        <w:rPr>
          <w:rFonts w:ascii="Arial Narrow" w:eastAsia="Times New Roman" w:hAnsi="Arial Narrow" w:cs="Arial"/>
          <w:b/>
          <w:bCs/>
          <w:color w:val="222222"/>
          <w:sz w:val="20"/>
          <w:szCs w:val="20"/>
        </w:rPr>
        <w:t>Ekowisata</w:t>
      </w:r>
    </w:p>
    <w:p w:rsidR="001B14A8" w:rsidRPr="001B14A8" w:rsidRDefault="003C515F" w:rsidP="003C515F">
      <w:pPr>
        <w:shd w:val="clear" w:color="auto" w:fill="FFFFFF"/>
        <w:spacing w:after="0" w:line="240" w:lineRule="auto"/>
        <w:ind w:left="851" w:right="4587" w:firstLine="283"/>
        <w:jc w:val="both"/>
        <w:rPr>
          <w:rFonts w:ascii="Arial Narrow" w:eastAsia="Times New Roman" w:hAnsi="Arial Narrow" w:cs="Arial"/>
          <w:color w:val="222222"/>
          <w:sz w:val="20"/>
          <w:szCs w:val="20"/>
        </w:rPr>
      </w:pPr>
      <w:r>
        <w:rPr>
          <w:rFonts w:ascii="Arial Narrow" w:eastAsia="Times New Roman" w:hAnsi="Arial Narrow" w:cs="Arial"/>
          <w:noProof/>
          <w:color w:val="222222"/>
          <w:sz w:val="20"/>
          <w:szCs w:val="20"/>
        </w:rPr>
        <w:drawing>
          <wp:anchor distT="0" distB="0" distL="114300" distR="114300" simplePos="0" relativeHeight="251668480" behindDoc="0" locked="0" layoutInCell="1" allowOverlap="1">
            <wp:simplePos x="0" y="0"/>
            <wp:positionH relativeFrom="column">
              <wp:posOffset>3320720</wp:posOffset>
            </wp:positionH>
            <wp:positionV relativeFrom="paragraph">
              <wp:posOffset>203225</wp:posOffset>
            </wp:positionV>
            <wp:extent cx="2768041" cy="1828800"/>
            <wp:effectExtent l="57150" t="19050" r="108509" b="76200"/>
            <wp:wrapNone/>
            <wp:docPr id="11" name="Picture 11" descr="D:\ANDI\GEOGRAFI 2015-2016\KELAS XI\SEMESTER II\MODUL\Rony Hariyono_ Kearifan Lokal dalam Pemanfaatan Sumber Daya Alam_files\ekowisa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ANDI\GEOGRAFI 2015-2016\KELAS XI\SEMESTER II\MODUL\Rony Hariyono_ Kearifan Lokal dalam Pemanfaatan Sumber Daya Alam_files\ekowisata.jpg">
                      <a:hlinkClick r:id="rId34"/>
                    </pic:cNvPr>
                    <pic:cNvPicPr>
                      <a:picLocks noChangeAspect="1" noChangeArrowheads="1"/>
                    </pic:cNvPicPr>
                  </pic:nvPicPr>
                  <pic:blipFill>
                    <a:blip r:embed="rId35" cstate="print"/>
                    <a:srcRect/>
                    <a:stretch>
                      <a:fillRect/>
                    </a:stretch>
                  </pic:blipFill>
                  <pic:spPr bwMode="auto">
                    <a:xfrm>
                      <a:off x="0" y="0"/>
                      <a:ext cx="2768041" cy="1828800"/>
                    </a:xfrm>
                    <a:prstGeom prst="rect">
                      <a:avLst/>
                    </a:prstGeom>
                    <a:ln w="127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1B14A8" w:rsidRPr="001B14A8">
        <w:rPr>
          <w:rFonts w:ascii="Arial Narrow" w:eastAsia="Times New Roman" w:hAnsi="Arial Narrow" w:cs="Arial"/>
          <w:color w:val="222222"/>
          <w:sz w:val="20"/>
          <w:szCs w:val="20"/>
        </w:rPr>
        <w:t>Ekowisata atau ekoturisme merupakan salah satu kegiatan pariwisata yang berwawasan lingkungan dengan mengutamakan aspek konservasi alam, aspek pemberdayaan sosial budaya ekonomi masyarakat lokal serta aspek pembelajaran dan pendidikan.</w:t>
      </w:r>
    </w:p>
    <w:p w:rsidR="003C515F" w:rsidRDefault="001B14A8" w:rsidP="003C515F">
      <w:pPr>
        <w:shd w:val="clear" w:color="auto" w:fill="FFFFFF"/>
        <w:spacing w:after="0" w:line="240" w:lineRule="auto"/>
        <w:ind w:left="851" w:right="4587" w:firstLine="283"/>
        <w:jc w:val="both"/>
        <w:rPr>
          <w:rFonts w:ascii="Arial Narrow" w:eastAsia="Times New Roman" w:hAnsi="Arial Narrow" w:cs="Arial"/>
          <w:color w:val="222222"/>
          <w:sz w:val="20"/>
          <w:szCs w:val="20"/>
        </w:rPr>
      </w:pPr>
      <w:r w:rsidRPr="001B14A8">
        <w:rPr>
          <w:rFonts w:ascii="Arial Narrow" w:eastAsia="Times New Roman" w:hAnsi="Arial Narrow" w:cs="Arial"/>
          <w:color w:val="222222"/>
          <w:sz w:val="20"/>
          <w:szCs w:val="20"/>
        </w:rPr>
        <w:t>Ekowisata dimulai ketika dirasakan adanya dampak negatif pada kegiatan pariwisata konvensional. Dampak negatif ini bukan hanya dikemukakan dan dibuktikan oleh para ahli lingkungan tapi juga para budayawan, tokoh masyarakat dan pelaku bisnis pariwisata itu sendiri</w:t>
      </w:r>
      <w:r w:rsidR="003C515F">
        <w:rPr>
          <w:rFonts w:ascii="Arial Narrow" w:eastAsia="Times New Roman" w:hAnsi="Arial Narrow" w:cs="Arial"/>
          <w:color w:val="222222"/>
          <w:sz w:val="20"/>
          <w:szCs w:val="20"/>
        </w:rPr>
        <w:t>.</w:t>
      </w:r>
    </w:p>
    <w:p w:rsidR="003C515F" w:rsidRDefault="001B14A8" w:rsidP="003C515F">
      <w:pPr>
        <w:shd w:val="clear" w:color="auto" w:fill="FFFFFF"/>
        <w:spacing w:after="0" w:line="240" w:lineRule="auto"/>
        <w:ind w:left="851" w:right="4587" w:firstLine="283"/>
        <w:jc w:val="both"/>
        <w:rPr>
          <w:rFonts w:ascii="Arial Narrow" w:eastAsia="Times New Roman" w:hAnsi="Arial Narrow" w:cs="Arial"/>
          <w:color w:val="222222"/>
          <w:sz w:val="20"/>
          <w:szCs w:val="20"/>
        </w:rPr>
      </w:pPr>
      <w:r w:rsidRPr="001B14A8">
        <w:rPr>
          <w:rFonts w:ascii="Arial Narrow" w:eastAsia="Times New Roman" w:hAnsi="Arial Narrow" w:cs="Arial"/>
          <w:color w:val="222222"/>
          <w:sz w:val="20"/>
          <w:szCs w:val="20"/>
        </w:rPr>
        <w:t>Dampak berupa kerusakan lingkungan, terpengaruhnya budaya lokal secara tidak terkontrol, berkurangnya peran masyarakat setempat dan persaingan bisnis yang mulai mengancam lingkungan, budaya dan ekonomi masyarakat setempat.</w:t>
      </w:r>
    </w:p>
    <w:p w:rsidR="001B14A8" w:rsidRDefault="001B14A8" w:rsidP="003C515F">
      <w:pPr>
        <w:shd w:val="clear" w:color="auto" w:fill="FFFFFF"/>
        <w:spacing w:after="0" w:line="240" w:lineRule="auto"/>
        <w:ind w:left="851" w:firstLine="283"/>
        <w:jc w:val="both"/>
        <w:rPr>
          <w:rFonts w:ascii="Arial Narrow" w:eastAsia="Times New Roman" w:hAnsi="Arial Narrow" w:cs="Arial"/>
          <w:color w:val="222222"/>
          <w:sz w:val="20"/>
          <w:szCs w:val="20"/>
        </w:rPr>
      </w:pPr>
      <w:r w:rsidRPr="001B14A8">
        <w:rPr>
          <w:rFonts w:ascii="Arial Narrow" w:eastAsia="Times New Roman" w:hAnsi="Arial Narrow" w:cs="Arial"/>
          <w:color w:val="222222"/>
          <w:sz w:val="20"/>
          <w:szCs w:val="20"/>
        </w:rPr>
        <w:t>Pada mulanya ekowisata dijalankan dengan cara membawa wisatawan ke objek wisata alam yang eksotis dengan cara ramah lingkungan. Proses kunjungan yang sebelumnya memanjakan wisatawan namun memberikan dampak negatif kepada lingkungan mulai dikurangi.</w:t>
      </w:r>
    </w:p>
    <w:p w:rsidR="003C515F" w:rsidRPr="001B14A8" w:rsidRDefault="003C515F" w:rsidP="0063341B">
      <w:pPr>
        <w:shd w:val="clear" w:color="auto" w:fill="FFFFFF"/>
        <w:spacing w:after="0" w:line="240" w:lineRule="auto"/>
        <w:ind w:firstLine="360"/>
        <w:jc w:val="both"/>
        <w:rPr>
          <w:rFonts w:ascii="Arial Narrow" w:eastAsia="Times New Roman" w:hAnsi="Arial Narrow" w:cs="Arial"/>
          <w:color w:val="222222"/>
          <w:sz w:val="20"/>
          <w:szCs w:val="20"/>
        </w:rPr>
      </w:pPr>
    </w:p>
    <w:p w:rsidR="003C515F" w:rsidRDefault="001B14A8" w:rsidP="003C515F">
      <w:pPr>
        <w:shd w:val="clear" w:color="auto" w:fill="FFFFFF"/>
        <w:spacing w:after="0" w:line="240" w:lineRule="auto"/>
        <w:ind w:left="851"/>
        <w:jc w:val="both"/>
        <w:rPr>
          <w:rFonts w:ascii="Arial Narrow" w:eastAsia="Times New Roman" w:hAnsi="Arial Narrow" w:cs="Arial"/>
          <w:color w:val="222222"/>
          <w:sz w:val="20"/>
          <w:szCs w:val="20"/>
        </w:rPr>
      </w:pPr>
      <w:r w:rsidRPr="001B14A8">
        <w:rPr>
          <w:rFonts w:ascii="Arial Narrow" w:eastAsia="Times New Roman" w:hAnsi="Arial Narrow" w:cs="Arial"/>
          <w:color w:val="222222"/>
          <w:sz w:val="20"/>
          <w:szCs w:val="20"/>
        </w:rPr>
        <w:lastRenderedPageBreak/>
        <w:t>Ekowisata dapat dilakukan pad</w:t>
      </w:r>
      <w:r w:rsidR="003C515F">
        <w:rPr>
          <w:rFonts w:ascii="Arial Narrow" w:eastAsia="Times New Roman" w:hAnsi="Arial Narrow" w:cs="Arial"/>
          <w:color w:val="222222"/>
          <w:sz w:val="20"/>
          <w:szCs w:val="20"/>
        </w:rPr>
        <w:t>a tempat tempat berikut :</w:t>
      </w:r>
    </w:p>
    <w:p w:rsidR="001B14A8" w:rsidRPr="003C515F" w:rsidRDefault="001B14A8" w:rsidP="00270EDC">
      <w:pPr>
        <w:pStyle w:val="ListParagraph"/>
        <w:numPr>
          <w:ilvl w:val="0"/>
          <w:numId w:val="20"/>
        </w:numPr>
        <w:shd w:val="clear" w:color="auto" w:fill="FFFFFF"/>
        <w:spacing w:after="0" w:line="240" w:lineRule="auto"/>
        <w:ind w:left="1134" w:hanging="283"/>
        <w:jc w:val="both"/>
        <w:rPr>
          <w:rFonts w:ascii="Arial Narrow" w:eastAsia="Times New Roman" w:hAnsi="Arial Narrow" w:cs="Arial"/>
          <w:color w:val="222222"/>
          <w:sz w:val="20"/>
          <w:szCs w:val="20"/>
        </w:rPr>
      </w:pPr>
      <w:r w:rsidRPr="003C515F">
        <w:rPr>
          <w:rFonts w:ascii="Arial Narrow" w:eastAsia="Times New Roman" w:hAnsi="Arial Narrow" w:cs="Arial"/>
          <w:b/>
          <w:bCs/>
          <w:color w:val="222222"/>
          <w:sz w:val="20"/>
          <w:szCs w:val="20"/>
        </w:rPr>
        <w:t>Cagar Alam </w:t>
      </w:r>
    </w:p>
    <w:p w:rsidR="001B14A8" w:rsidRDefault="00270EDC" w:rsidP="00270EDC">
      <w:pPr>
        <w:shd w:val="clear" w:color="auto" w:fill="FFFFFF"/>
        <w:spacing w:after="0" w:line="240" w:lineRule="auto"/>
        <w:ind w:left="1134" w:right="4587" w:firstLine="284"/>
        <w:jc w:val="both"/>
        <w:rPr>
          <w:rFonts w:ascii="Arial Narrow" w:eastAsia="Times New Roman" w:hAnsi="Arial Narrow" w:cs="Arial"/>
          <w:color w:val="222222"/>
          <w:sz w:val="20"/>
          <w:szCs w:val="20"/>
        </w:rPr>
      </w:pPr>
      <w:r>
        <w:rPr>
          <w:rFonts w:ascii="Arial Narrow" w:eastAsia="Times New Roman" w:hAnsi="Arial Narrow" w:cs="Arial"/>
          <w:noProof/>
          <w:color w:val="222222"/>
          <w:sz w:val="20"/>
          <w:szCs w:val="20"/>
        </w:rPr>
        <w:drawing>
          <wp:anchor distT="0" distB="0" distL="114300" distR="114300" simplePos="0" relativeHeight="251669504" behindDoc="0" locked="0" layoutInCell="1" allowOverlap="1">
            <wp:simplePos x="0" y="0"/>
            <wp:positionH relativeFrom="column">
              <wp:posOffset>3320721</wp:posOffset>
            </wp:positionH>
            <wp:positionV relativeFrom="paragraph">
              <wp:posOffset>14605</wp:posOffset>
            </wp:positionV>
            <wp:extent cx="2760726" cy="2063655"/>
            <wp:effectExtent l="57150" t="19050" r="115824" b="69945"/>
            <wp:wrapNone/>
            <wp:docPr id="13" name="Picture 13" descr="D:\ANDI\GEOGRAFI 2015-2016\KELAS XI\SEMESTER II\MODUL\Rony Hariyono_ Kearifan Lokal dalam Pemanfaatan Sumber Daya Alam_files\suaka+marg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ANDI\GEOGRAFI 2015-2016\KELAS XI\SEMESTER II\MODUL\Rony Hariyono_ Kearifan Lokal dalam Pemanfaatan Sumber Daya Alam_files\suaka+marga.jpg">
                      <a:hlinkClick r:id="rId36"/>
                    </pic:cNvPr>
                    <pic:cNvPicPr>
                      <a:picLocks noChangeAspect="1" noChangeArrowheads="1"/>
                    </pic:cNvPicPr>
                  </pic:nvPicPr>
                  <pic:blipFill>
                    <a:blip r:embed="rId37"/>
                    <a:srcRect/>
                    <a:stretch>
                      <a:fillRect/>
                    </a:stretch>
                  </pic:blipFill>
                  <pic:spPr bwMode="auto">
                    <a:xfrm>
                      <a:off x="0" y="0"/>
                      <a:ext cx="2760497" cy="2063484"/>
                    </a:xfrm>
                    <a:prstGeom prst="rect">
                      <a:avLst/>
                    </a:prstGeom>
                    <a:ln w="127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1B14A8" w:rsidRPr="001B14A8">
        <w:rPr>
          <w:rFonts w:ascii="Arial Narrow" w:eastAsia="Times New Roman" w:hAnsi="Arial Narrow" w:cs="Arial"/>
          <w:color w:val="222222"/>
          <w:sz w:val="20"/>
          <w:szCs w:val="20"/>
        </w:rPr>
        <w:t>Cagar alam adalah suatu kawasan suaka alam yang karena keadaan alamnya mempunyai kekhasan tumbuhan, satwa, dan ekosistemnya atau ekosistem tertentu yang perlu dilindungi dan perkembangannya berlangsung secara alami. Contoh kawasan yang dijadikan cagar alam di Indonesia adalah Cagar Alam Pananjung Pangandaran di Jawa Barat, Cagar Alam Nusakambangan Barat dan Cagar Alam Nusakambangan Timur di Jawa Tengah.</w:t>
      </w:r>
    </w:p>
    <w:p w:rsidR="00270EDC" w:rsidRPr="001B14A8" w:rsidRDefault="00270EDC" w:rsidP="00270EDC">
      <w:pPr>
        <w:shd w:val="clear" w:color="auto" w:fill="FFFFFF"/>
        <w:spacing w:after="0" w:line="240" w:lineRule="auto"/>
        <w:ind w:left="1134" w:right="4587" w:firstLine="284"/>
        <w:jc w:val="both"/>
        <w:rPr>
          <w:rFonts w:ascii="Arial Narrow" w:eastAsia="Times New Roman" w:hAnsi="Arial Narrow" w:cs="Arial"/>
          <w:color w:val="222222"/>
          <w:sz w:val="20"/>
          <w:szCs w:val="20"/>
        </w:rPr>
      </w:pPr>
    </w:p>
    <w:p w:rsidR="001B14A8" w:rsidRPr="00270EDC" w:rsidRDefault="001B14A8" w:rsidP="00270EDC">
      <w:pPr>
        <w:pStyle w:val="ListParagraph"/>
        <w:numPr>
          <w:ilvl w:val="0"/>
          <w:numId w:val="20"/>
        </w:numPr>
        <w:shd w:val="clear" w:color="auto" w:fill="FFFFFF"/>
        <w:spacing w:after="0" w:line="240" w:lineRule="auto"/>
        <w:ind w:left="1134" w:hanging="283"/>
        <w:jc w:val="both"/>
        <w:rPr>
          <w:rFonts w:ascii="Arial Narrow" w:eastAsia="Times New Roman" w:hAnsi="Arial Narrow" w:cs="Arial"/>
          <w:color w:val="222222"/>
          <w:sz w:val="20"/>
          <w:szCs w:val="20"/>
        </w:rPr>
      </w:pPr>
      <w:r w:rsidRPr="00270EDC">
        <w:rPr>
          <w:rFonts w:ascii="Arial Narrow" w:eastAsia="Times New Roman" w:hAnsi="Arial Narrow" w:cs="Arial"/>
          <w:b/>
          <w:bCs/>
          <w:color w:val="222222"/>
          <w:sz w:val="20"/>
          <w:szCs w:val="20"/>
        </w:rPr>
        <w:t>Marga Satwa</w:t>
      </w:r>
    </w:p>
    <w:p w:rsidR="001B14A8" w:rsidRDefault="001B14A8" w:rsidP="00270EDC">
      <w:pPr>
        <w:shd w:val="clear" w:color="auto" w:fill="FFFFFF"/>
        <w:spacing w:after="0" w:line="240" w:lineRule="auto"/>
        <w:ind w:left="1134" w:right="4587" w:firstLine="284"/>
        <w:jc w:val="both"/>
        <w:rPr>
          <w:rFonts w:ascii="Arial Narrow" w:eastAsia="Times New Roman" w:hAnsi="Arial Narrow" w:cs="Arial"/>
          <w:color w:val="222222"/>
          <w:sz w:val="20"/>
          <w:szCs w:val="20"/>
        </w:rPr>
      </w:pPr>
      <w:r w:rsidRPr="001B14A8">
        <w:rPr>
          <w:rFonts w:ascii="Arial Narrow" w:eastAsia="Times New Roman" w:hAnsi="Arial Narrow" w:cs="Arial"/>
          <w:color w:val="222222"/>
          <w:sz w:val="20"/>
          <w:szCs w:val="20"/>
        </w:rPr>
        <w:t> Suaka margasatwa (Suaka: perlindungan; Marga: turunan; satwa: hewan) adalah Hutan suaka alam yang ditetapkan sebagai suatu tempat hidup margasatwa yang mempunyai nilai khas bagi ilmu pengetahuan dan kebudayaan serta merupakan kekayaan dan kebanggaan nasional.</w:t>
      </w:r>
    </w:p>
    <w:p w:rsidR="00270EDC" w:rsidRPr="001B14A8" w:rsidRDefault="00270EDC" w:rsidP="00270EDC">
      <w:pPr>
        <w:shd w:val="clear" w:color="auto" w:fill="FFFFFF"/>
        <w:spacing w:after="0" w:line="240" w:lineRule="auto"/>
        <w:ind w:left="1134" w:right="4587" w:firstLine="284"/>
        <w:jc w:val="both"/>
        <w:rPr>
          <w:rFonts w:ascii="Arial Narrow" w:eastAsia="Times New Roman" w:hAnsi="Arial Narrow" w:cs="Arial"/>
          <w:color w:val="222222"/>
          <w:sz w:val="20"/>
          <w:szCs w:val="20"/>
        </w:rPr>
      </w:pPr>
    </w:p>
    <w:p w:rsidR="001B14A8" w:rsidRPr="00270EDC" w:rsidRDefault="001B14A8" w:rsidP="00270EDC">
      <w:pPr>
        <w:pStyle w:val="ListParagraph"/>
        <w:numPr>
          <w:ilvl w:val="0"/>
          <w:numId w:val="20"/>
        </w:numPr>
        <w:shd w:val="clear" w:color="auto" w:fill="FFFFFF"/>
        <w:spacing w:after="0" w:line="240" w:lineRule="auto"/>
        <w:ind w:left="1134" w:hanging="283"/>
        <w:jc w:val="both"/>
        <w:rPr>
          <w:rFonts w:ascii="Arial Narrow" w:eastAsia="Times New Roman" w:hAnsi="Arial Narrow" w:cs="Arial"/>
          <w:color w:val="222222"/>
          <w:sz w:val="20"/>
          <w:szCs w:val="20"/>
        </w:rPr>
      </w:pPr>
      <w:r w:rsidRPr="00270EDC">
        <w:rPr>
          <w:rFonts w:ascii="Arial Narrow" w:eastAsia="Times New Roman" w:hAnsi="Arial Narrow" w:cs="Arial"/>
          <w:b/>
          <w:bCs/>
          <w:color w:val="222222"/>
          <w:sz w:val="20"/>
          <w:szCs w:val="20"/>
        </w:rPr>
        <w:t>Taman Nasional</w:t>
      </w:r>
    </w:p>
    <w:p w:rsidR="00270EDC" w:rsidRDefault="00270EDC" w:rsidP="00270EDC">
      <w:pPr>
        <w:shd w:val="clear" w:color="auto" w:fill="FFFFFF"/>
        <w:spacing w:after="0" w:line="240" w:lineRule="auto"/>
        <w:ind w:left="1134" w:firstLine="284"/>
        <w:jc w:val="both"/>
        <w:rPr>
          <w:rFonts w:ascii="Arial Narrow" w:eastAsia="Times New Roman" w:hAnsi="Arial Narrow" w:cs="Arial"/>
          <w:color w:val="222222"/>
          <w:sz w:val="20"/>
          <w:szCs w:val="20"/>
        </w:rPr>
      </w:pPr>
      <w:r>
        <w:rPr>
          <w:rFonts w:ascii="Arial Narrow" w:eastAsia="Times New Roman" w:hAnsi="Arial Narrow" w:cs="Arial"/>
          <w:noProof/>
          <w:color w:val="222222"/>
          <w:sz w:val="20"/>
          <w:szCs w:val="20"/>
        </w:rPr>
        <w:drawing>
          <wp:anchor distT="0" distB="0" distL="114300" distR="114300" simplePos="0" relativeHeight="251670528" behindDoc="0" locked="0" layoutInCell="1" allowOverlap="1">
            <wp:simplePos x="0" y="0"/>
            <wp:positionH relativeFrom="column">
              <wp:posOffset>3382137</wp:posOffset>
            </wp:positionH>
            <wp:positionV relativeFrom="paragraph">
              <wp:posOffset>456743</wp:posOffset>
            </wp:positionV>
            <wp:extent cx="2699309" cy="1849205"/>
            <wp:effectExtent l="57150" t="19050" r="120091" b="74845"/>
            <wp:wrapNone/>
            <wp:docPr id="15" name="Picture 15" descr="D:\ANDI\GEOGRAFI 2015-2016\KELAS XI\SEMESTER II\MODUL\Rony Hariyono_ Kearifan Lokal dalam Pemanfaatan Sumber Daya Alam_files\taman+hutan+ray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ANDI\GEOGRAFI 2015-2016\KELAS XI\SEMESTER II\MODUL\Rony Hariyono_ Kearifan Lokal dalam Pemanfaatan Sumber Daya Alam_files\taman+hutan+raya.jpg">
                      <a:hlinkClick r:id="rId38"/>
                    </pic:cNvPr>
                    <pic:cNvPicPr>
                      <a:picLocks noChangeAspect="1" noChangeArrowheads="1"/>
                    </pic:cNvPicPr>
                  </pic:nvPicPr>
                  <pic:blipFill>
                    <a:blip r:embed="rId39"/>
                    <a:srcRect/>
                    <a:stretch>
                      <a:fillRect/>
                    </a:stretch>
                  </pic:blipFill>
                  <pic:spPr bwMode="auto">
                    <a:xfrm>
                      <a:off x="0" y="0"/>
                      <a:ext cx="2701510" cy="1850713"/>
                    </a:xfrm>
                    <a:prstGeom prst="rect">
                      <a:avLst/>
                    </a:prstGeom>
                    <a:ln w="127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1B14A8" w:rsidRPr="001B14A8">
        <w:rPr>
          <w:rFonts w:ascii="Arial Narrow" w:eastAsia="Times New Roman" w:hAnsi="Arial Narrow" w:cs="Arial"/>
          <w:color w:val="222222"/>
          <w:sz w:val="20"/>
          <w:szCs w:val="20"/>
        </w:rPr>
        <w:t>Menurut Undang-Undang Nomor 5 Tahun 1990 tentang Konservasi Sumber Daya Alam Hayati dan Ekosistemnya, Taman Nasional didefinisikan sebagai kawasan pelestarian alam yang mempunyai ekosistem asli, dikelola dengan sistem zonasi yang dimanfaatkan untuk tujuan penelitian, ilmu pengetahuan, pendidikan, menunjang budidaya, pariwisata, dan rekreasi.</w:t>
      </w:r>
    </w:p>
    <w:p w:rsidR="00270EDC" w:rsidRDefault="00270EDC" w:rsidP="00270EDC">
      <w:pPr>
        <w:shd w:val="clear" w:color="auto" w:fill="FFFFFF"/>
        <w:spacing w:after="0" w:line="240" w:lineRule="auto"/>
        <w:ind w:left="1134" w:firstLine="284"/>
        <w:jc w:val="both"/>
        <w:rPr>
          <w:rFonts w:ascii="Arial Narrow" w:eastAsia="Times New Roman" w:hAnsi="Arial Narrow" w:cs="Arial"/>
          <w:color w:val="222222"/>
          <w:sz w:val="20"/>
          <w:szCs w:val="20"/>
        </w:rPr>
      </w:pPr>
    </w:p>
    <w:p w:rsidR="001B14A8" w:rsidRPr="00270EDC" w:rsidRDefault="001B14A8" w:rsidP="00270EDC">
      <w:pPr>
        <w:pStyle w:val="ListParagraph"/>
        <w:numPr>
          <w:ilvl w:val="0"/>
          <w:numId w:val="20"/>
        </w:numPr>
        <w:shd w:val="clear" w:color="auto" w:fill="FFFFFF"/>
        <w:spacing w:after="0" w:line="240" w:lineRule="auto"/>
        <w:ind w:left="1134" w:hanging="283"/>
        <w:jc w:val="both"/>
        <w:rPr>
          <w:rFonts w:ascii="Arial Narrow" w:eastAsia="Times New Roman" w:hAnsi="Arial Narrow" w:cs="Arial"/>
          <w:color w:val="222222"/>
          <w:sz w:val="20"/>
          <w:szCs w:val="20"/>
        </w:rPr>
      </w:pPr>
      <w:r w:rsidRPr="00270EDC">
        <w:rPr>
          <w:rFonts w:ascii="Arial Narrow" w:eastAsia="Times New Roman" w:hAnsi="Arial Narrow" w:cs="Arial"/>
          <w:b/>
          <w:bCs/>
          <w:color w:val="222222"/>
          <w:sz w:val="20"/>
          <w:szCs w:val="20"/>
        </w:rPr>
        <w:t>Taman Hutan Raya</w:t>
      </w:r>
    </w:p>
    <w:p w:rsidR="001B14A8" w:rsidRDefault="001B14A8" w:rsidP="00270EDC">
      <w:pPr>
        <w:shd w:val="clear" w:color="auto" w:fill="FFFFFF"/>
        <w:spacing w:after="0" w:line="240" w:lineRule="auto"/>
        <w:ind w:left="1134" w:right="4587" w:firstLine="284"/>
        <w:jc w:val="both"/>
        <w:rPr>
          <w:rFonts w:ascii="Arial Narrow" w:eastAsia="Times New Roman" w:hAnsi="Arial Narrow" w:cs="Arial"/>
          <w:color w:val="222222"/>
          <w:sz w:val="20"/>
          <w:szCs w:val="20"/>
        </w:rPr>
      </w:pPr>
      <w:r w:rsidRPr="001B14A8">
        <w:rPr>
          <w:rFonts w:ascii="Arial Narrow" w:eastAsia="Times New Roman" w:hAnsi="Arial Narrow" w:cs="Arial"/>
          <w:color w:val="222222"/>
          <w:sz w:val="20"/>
          <w:szCs w:val="20"/>
        </w:rPr>
        <w:t>Taman Hutan Raya adalah kawasan pelestarian alam untuk tujuan koleksi tumbuhan dan atau satwa yang alami atau bukan alami, jenis asli dan atau bukan asli, yang dimanfaatkan bagi kepentingan umum sebagai tujuan penelitian, ilmu pengetahuan dan pendidikan. Juga sebagai fasilitas yang menunjang budidaya, budaya, pariwisata dan rekreasi.</w:t>
      </w:r>
    </w:p>
    <w:p w:rsidR="00270EDC" w:rsidRPr="001B14A8" w:rsidRDefault="00270EDC" w:rsidP="00270EDC">
      <w:pPr>
        <w:shd w:val="clear" w:color="auto" w:fill="FFFFFF"/>
        <w:spacing w:after="0" w:line="240" w:lineRule="auto"/>
        <w:ind w:left="1134" w:firstLine="284"/>
        <w:jc w:val="both"/>
        <w:rPr>
          <w:rFonts w:ascii="Arial Narrow" w:eastAsia="Times New Roman" w:hAnsi="Arial Narrow" w:cs="Arial"/>
          <w:color w:val="222222"/>
          <w:sz w:val="20"/>
          <w:szCs w:val="20"/>
        </w:rPr>
      </w:pPr>
    </w:p>
    <w:p w:rsidR="001B14A8" w:rsidRPr="00270EDC" w:rsidRDefault="001B14A8" w:rsidP="00270EDC">
      <w:pPr>
        <w:pStyle w:val="ListParagraph"/>
        <w:numPr>
          <w:ilvl w:val="0"/>
          <w:numId w:val="20"/>
        </w:numPr>
        <w:shd w:val="clear" w:color="auto" w:fill="FFFFFF"/>
        <w:spacing w:after="0" w:line="240" w:lineRule="auto"/>
        <w:ind w:left="1134" w:hanging="283"/>
        <w:jc w:val="both"/>
        <w:rPr>
          <w:rFonts w:ascii="Arial Narrow" w:eastAsia="Times New Roman" w:hAnsi="Arial Narrow" w:cs="Arial"/>
          <w:color w:val="222222"/>
          <w:sz w:val="20"/>
          <w:szCs w:val="20"/>
        </w:rPr>
      </w:pPr>
      <w:r w:rsidRPr="00270EDC">
        <w:rPr>
          <w:rFonts w:ascii="Arial Narrow" w:eastAsia="Times New Roman" w:hAnsi="Arial Narrow" w:cs="Arial"/>
          <w:b/>
          <w:bCs/>
          <w:color w:val="222222"/>
          <w:sz w:val="20"/>
          <w:szCs w:val="20"/>
        </w:rPr>
        <w:t>Taman Wisata Alam</w:t>
      </w:r>
    </w:p>
    <w:p w:rsidR="001B14A8" w:rsidRPr="001B14A8" w:rsidRDefault="001B14A8" w:rsidP="00270EDC">
      <w:pPr>
        <w:shd w:val="clear" w:color="auto" w:fill="FFFFFF"/>
        <w:spacing w:after="0" w:line="240" w:lineRule="auto"/>
        <w:ind w:left="1134" w:firstLine="284"/>
        <w:jc w:val="both"/>
        <w:rPr>
          <w:rFonts w:ascii="Arial Narrow" w:eastAsia="Times New Roman" w:hAnsi="Arial Narrow" w:cs="Arial"/>
          <w:color w:val="222222"/>
          <w:sz w:val="20"/>
          <w:szCs w:val="20"/>
        </w:rPr>
      </w:pPr>
      <w:r w:rsidRPr="001B14A8">
        <w:rPr>
          <w:rFonts w:ascii="Arial Narrow" w:eastAsia="Times New Roman" w:hAnsi="Arial Narrow" w:cs="Arial"/>
          <w:color w:val="222222"/>
          <w:sz w:val="20"/>
          <w:szCs w:val="20"/>
        </w:rPr>
        <w:t xml:space="preserve">Taman Wisata Alam adalah Hutan Wisata yang memiliki kekayaan alam, baik keindahan nabati, keindahan hewani, maupun keindahan alamnya sendiri mempunyai corak khas untuk dimanfaatkan bagi kepentingan rekreasi dan kebudayaan. </w:t>
      </w:r>
    </w:p>
    <w:p w:rsidR="001B14A8" w:rsidRPr="001B14A8" w:rsidRDefault="001B14A8" w:rsidP="0063341B">
      <w:pPr>
        <w:shd w:val="clear" w:color="auto" w:fill="FFFFFF"/>
        <w:spacing w:after="0" w:line="240" w:lineRule="auto"/>
        <w:jc w:val="both"/>
        <w:rPr>
          <w:rFonts w:ascii="Arial Narrow" w:eastAsia="Times New Roman" w:hAnsi="Arial Narrow" w:cs="Arial"/>
          <w:color w:val="222222"/>
          <w:sz w:val="20"/>
          <w:szCs w:val="20"/>
        </w:rPr>
      </w:pPr>
    </w:p>
    <w:p w:rsidR="001B14A8" w:rsidRPr="001B14A8" w:rsidRDefault="001B14A8" w:rsidP="0063341B">
      <w:pPr>
        <w:shd w:val="clear" w:color="auto" w:fill="FFFFFF"/>
        <w:spacing w:after="0" w:line="240" w:lineRule="auto"/>
        <w:jc w:val="both"/>
        <w:rPr>
          <w:rFonts w:ascii="Arial Narrow" w:eastAsia="Times New Roman" w:hAnsi="Arial Narrow" w:cs="Arial"/>
          <w:color w:val="222222"/>
          <w:sz w:val="20"/>
          <w:szCs w:val="20"/>
        </w:rPr>
      </w:pPr>
    </w:p>
    <w:p w:rsidR="001B14A8" w:rsidRPr="009815C9" w:rsidRDefault="009815C9" w:rsidP="009815C9">
      <w:pPr>
        <w:pStyle w:val="ListParagraph"/>
        <w:numPr>
          <w:ilvl w:val="0"/>
          <w:numId w:val="6"/>
        </w:numPr>
        <w:shd w:val="clear" w:color="auto" w:fill="FFFFFF"/>
        <w:spacing w:after="0" w:line="240" w:lineRule="auto"/>
        <w:ind w:left="284" w:hanging="284"/>
        <w:jc w:val="both"/>
        <w:rPr>
          <w:rFonts w:ascii="Arial Narrow" w:eastAsia="Times New Roman" w:hAnsi="Arial Narrow" w:cs="Arial"/>
          <w:b/>
          <w:color w:val="222222"/>
          <w:szCs w:val="20"/>
        </w:rPr>
      </w:pPr>
      <w:r w:rsidRPr="009815C9">
        <w:rPr>
          <w:rFonts w:ascii="Arial Narrow" w:eastAsia="Times New Roman" w:hAnsi="Arial Narrow" w:cs="Arial"/>
          <w:b/>
          <w:color w:val="222222"/>
          <w:szCs w:val="20"/>
        </w:rPr>
        <w:t>ANALISIS MENGENAI DAMPAK LINGKUNGAN (AMDAL) DAALAM PEMANFAATAN SUMBER DAYA ALAM</w:t>
      </w:r>
    </w:p>
    <w:p w:rsidR="001B14A8" w:rsidRPr="001B14A8" w:rsidRDefault="00831229" w:rsidP="000B09CA">
      <w:pPr>
        <w:shd w:val="clear" w:color="auto" w:fill="FFFFFF"/>
        <w:spacing w:after="0" w:line="240" w:lineRule="auto"/>
        <w:ind w:left="284" w:firstLine="283"/>
        <w:jc w:val="both"/>
        <w:rPr>
          <w:rFonts w:ascii="Arial Narrow" w:eastAsia="Times New Roman" w:hAnsi="Arial Narrow" w:cs="Arial"/>
          <w:color w:val="222222"/>
          <w:sz w:val="20"/>
          <w:szCs w:val="20"/>
        </w:rPr>
      </w:pPr>
      <w:r>
        <w:rPr>
          <w:rFonts w:ascii="Arial Narrow" w:eastAsia="Times New Roman" w:hAnsi="Arial Narrow" w:cs="Arial"/>
          <w:noProof/>
          <w:color w:val="222222"/>
          <w:sz w:val="20"/>
          <w:szCs w:val="20"/>
        </w:rPr>
        <w:drawing>
          <wp:anchor distT="0" distB="0" distL="114300" distR="114300" simplePos="0" relativeHeight="251671552" behindDoc="0" locked="0" layoutInCell="1" allowOverlap="1">
            <wp:simplePos x="0" y="0"/>
            <wp:positionH relativeFrom="column">
              <wp:posOffset>3329559</wp:posOffset>
            </wp:positionH>
            <wp:positionV relativeFrom="paragraph">
              <wp:posOffset>64110</wp:posOffset>
            </wp:positionV>
            <wp:extent cx="2768295" cy="1859483"/>
            <wp:effectExtent l="57150" t="19050" r="108255" b="83617"/>
            <wp:wrapNone/>
            <wp:docPr id="7" name="Picture 17" descr="D:\ANDI\GEOGRAFI 2015-2016\KELAS XI\SEMESTER II\MODUL\Rony Hariyono_ Kearifan Lokal dalam Pemanfaatan Sumber Daya Alam_files\amd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ANDI\GEOGRAFI 2015-2016\KELAS XI\SEMESTER II\MODUL\Rony Hariyono_ Kearifan Lokal dalam Pemanfaatan Sumber Daya Alam_files\amdal.jpg">
                      <a:hlinkClick r:id="rId40"/>
                    </pic:cNvPr>
                    <pic:cNvPicPr>
                      <a:picLocks noChangeAspect="1" noChangeArrowheads="1"/>
                    </pic:cNvPicPr>
                  </pic:nvPicPr>
                  <pic:blipFill>
                    <a:blip r:embed="rId41"/>
                    <a:srcRect/>
                    <a:stretch>
                      <a:fillRect/>
                    </a:stretch>
                  </pic:blipFill>
                  <pic:spPr bwMode="auto">
                    <a:xfrm>
                      <a:off x="0" y="0"/>
                      <a:ext cx="2768295" cy="1859483"/>
                    </a:xfrm>
                    <a:prstGeom prst="rect">
                      <a:avLst/>
                    </a:prstGeom>
                    <a:ln w="127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rsidR="001B14A8" w:rsidRPr="002C039B" w:rsidRDefault="00831229" w:rsidP="00831229">
      <w:pPr>
        <w:pStyle w:val="ListParagraph"/>
        <w:numPr>
          <w:ilvl w:val="0"/>
          <w:numId w:val="21"/>
        </w:numPr>
        <w:shd w:val="clear" w:color="auto" w:fill="FFFFFF"/>
        <w:spacing w:after="0" w:line="240" w:lineRule="auto"/>
        <w:jc w:val="both"/>
        <w:rPr>
          <w:rFonts w:ascii="Arial Narrow" w:eastAsia="Times New Roman" w:hAnsi="Arial Narrow" w:cs="Arial"/>
          <w:b/>
          <w:color w:val="222222"/>
          <w:sz w:val="20"/>
          <w:szCs w:val="20"/>
        </w:rPr>
      </w:pPr>
      <w:r w:rsidRPr="002C039B">
        <w:rPr>
          <w:rFonts w:ascii="Arial Narrow" w:eastAsia="Times New Roman" w:hAnsi="Arial Narrow" w:cs="Arial"/>
          <w:b/>
          <w:color w:val="222222"/>
          <w:sz w:val="20"/>
          <w:szCs w:val="20"/>
        </w:rPr>
        <w:t>Pengertian</w:t>
      </w:r>
    </w:p>
    <w:p w:rsidR="00831229" w:rsidRDefault="00831229" w:rsidP="006A1BB2">
      <w:pPr>
        <w:pStyle w:val="ListParagraph"/>
        <w:shd w:val="clear" w:color="auto" w:fill="FFFFFF"/>
        <w:spacing w:after="0" w:line="240" w:lineRule="auto"/>
        <w:ind w:right="4587" w:firstLine="273"/>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AMDAL (Analisis Mengenai Dampak Lingkungan) adalah suatu kajian mengenai dampak penting suatu  usaha/kegiatan yang direncanakan pada lingkungan hidup yang diperlukan bagi proses pengambilan keputusan tentang boleh tidaknya usaha/kegiatan tersebut dijalankan.</w:t>
      </w:r>
    </w:p>
    <w:p w:rsidR="00831229" w:rsidRDefault="00831229" w:rsidP="00831229">
      <w:pPr>
        <w:pStyle w:val="ListParagraph"/>
        <w:shd w:val="clear" w:color="auto" w:fill="FFFFFF"/>
        <w:spacing w:after="0" w:line="240" w:lineRule="auto"/>
        <w:ind w:right="4587"/>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Sebagai missal jika ada suatu kegiatan industri akan dibangun, maka pemilik kegiatan tersebut harus mengajukan AMDAL kepada pemerintah agar kegiatan industri tersebut dapat dibangun/diberi izin untuk beroperasi,</w:t>
      </w:r>
    </w:p>
    <w:p w:rsidR="00831229" w:rsidRDefault="00831229" w:rsidP="00831229">
      <w:pPr>
        <w:pStyle w:val="ListParagraph"/>
        <w:shd w:val="clear" w:color="auto" w:fill="FFFFFF"/>
        <w:spacing w:after="0" w:line="240" w:lineRule="auto"/>
        <w:jc w:val="both"/>
        <w:rPr>
          <w:rFonts w:ascii="Arial Narrow" w:eastAsia="Times New Roman" w:hAnsi="Arial Narrow" w:cs="Arial"/>
          <w:color w:val="222222"/>
          <w:sz w:val="20"/>
          <w:szCs w:val="20"/>
        </w:rPr>
      </w:pPr>
    </w:p>
    <w:p w:rsidR="00831229" w:rsidRPr="002C039B" w:rsidRDefault="00831229" w:rsidP="00831229">
      <w:pPr>
        <w:pStyle w:val="ListParagraph"/>
        <w:numPr>
          <w:ilvl w:val="0"/>
          <w:numId w:val="21"/>
        </w:numPr>
        <w:shd w:val="clear" w:color="auto" w:fill="FFFFFF"/>
        <w:spacing w:after="0" w:line="240" w:lineRule="auto"/>
        <w:jc w:val="both"/>
        <w:rPr>
          <w:rFonts w:ascii="Arial Narrow" w:eastAsia="Times New Roman" w:hAnsi="Arial Narrow" w:cs="Arial"/>
          <w:b/>
          <w:color w:val="222222"/>
          <w:sz w:val="20"/>
          <w:szCs w:val="20"/>
        </w:rPr>
      </w:pPr>
      <w:r w:rsidRPr="002C039B">
        <w:rPr>
          <w:rFonts w:ascii="Arial Narrow" w:eastAsia="Times New Roman" w:hAnsi="Arial Narrow" w:cs="Arial"/>
          <w:b/>
          <w:color w:val="222222"/>
          <w:sz w:val="20"/>
          <w:szCs w:val="20"/>
        </w:rPr>
        <w:t>Tujuan AMDAL</w:t>
      </w:r>
    </w:p>
    <w:p w:rsidR="00831229" w:rsidRDefault="00831229" w:rsidP="002C039B">
      <w:pPr>
        <w:pStyle w:val="ListParagraph"/>
        <w:numPr>
          <w:ilvl w:val="0"/>
          <w:numId w:val="22"/>
        </w:numPr>
        <w:shd w:val="clear" w:color="auto" w:fill="FFFFFF"/>
        <w:spacing w:after="0" w:line="240" w:lineRule="auto"/>
        <w:ind w:left="993" w:hanging="284"/>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Menjaga dan meningkatkan kualitas lingkungan hidup sehingga dapat meminimalisir pencemaran lingkungan.</w:t>
      </w:r>
    </w:p>
    <w:p w:rsidR="00831229" w:rsidRDefault="00831229" w:rsidP="002C039B">
      <w:pPr>
        <w:pStyle w:val="ListParagraph"/>
        <w:numPr>
          <w:ilvl w:val="0"/>
          <w:numId w:val="22"/>
        </w:numPr>
        <w:shd w:val="clear" w:color="auto" w:fill="FFFFFF"/>
        <w:spacing w:after="0" w:line="240" w:lineRule="auto"/>
        <w:ind w:left="993" w:hanging="284"/>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Mengidentifikasi, memprakirakan dan mengevaluasi dampak yang mungkin terjadi terhadap lingkungan yang disebabkan oleh kegiatan yang direncanakan.</w:t>
      </w:r>
    </w:p>
    <w:p w:rsidR="00831229" w:rsidRDefault="00831229" w:rsidP="002C039B">
      <w:pPr>
        <w:pStyle w:val="ListParagraph"/>
        <w:numPr>
          <w:ilvl w:val="0"/>
          <w:numId w:val="22"/>
        </w:numPr>
        <w:shd w:val="clear" w:color="auto" w:fill="FFFFFF"/>
        <w:spacing w:after="0" w:line="240" w:lineRule="auto"/>
        <w:ind w:left="993" w:hanging="284"/>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Meningkatkan dampak positif dan mengurangi sampai sekecil mungkin dampak negarif yang telah terjadi.</w:t>
      </w:r>
    </w:p>
    <w:p w:rsidR="00831229" w:rsidRDefault="00831229" w:rsidP="00831229">
      <w:pPr>
        <w:pStyle w:val="ListParagraph"/>
        <w:shd w:val="clear" w:color="auto" w:fill="FFFFFF"/>
        <w:spacing w:after="0" w:line="240" w:lineRule="auto"/>
        <w:ind w:left="1080"/>
        <w:jc w:val="both"/>
        <w:rPr>
          <w:rFonts w:ascii="Arial Narrow" w:eastAsia="Times New Roman" w:hAnsi="Arial Narrow" w:cs="Arial"/>
          <w:color w:val="222222"/>
          <w:sz w:val="20"/>
          <w:szCs w:val="20"/>
        </w:rPr>
      </w:pPr>
    </w:p>
    <w:p w:rsidR="00831229" w:rsidRPr="002C039B" w:rsidRDefault="00831229" w:rsidP="00831229">
      <w:pPr>
        <w:pStyle w:val="ListParagraph"/>
        <w:numPr>
          <w:ilvl w:val="0"/>
          <w:numId w:val="21"/>
        </w:numPr>
        <w:shd w:val="clear" w:color="auto" w:fill="FFFFFF"/>
        <w:spacing w:after="0" w:line="240" w:lineRule="auto"/>
        <w:jc w:val="both"/>
        <w:rPr>
          <w:rFonts w:ascii="Arial Narrow" w:eastAsia="Times New Roman" w:hAnsi="Arial Narrow" w:cs="Arial"/>
          <w:b/>
          <w:color w:val="222222"/>
          <w:sz w:val="20"/>
          <w:szCs w:val="20"/>
        </w:rPr>
      </w:pPr>
      <w:r w:rsidRPr="002C039B">
        <w:rPr>
          <w:rFonts w:ascii="Arial Narrow" w:eastAsia="Times New Roman" w:hAnsi="Arial Narrow" w:cs="Arial"/>
          <w:b/>
          <w:color w:val="222222"/>
          <w:sz w:val="20"/>
          <w:szCs w:val="20"/>
        </w:rPr>
        <w:t>Manfaat AMDAL</w:t>
      </w:r>
    </w:p>
    <w:p w:rsidR="00831229" w:rsidRDefault="00831229" w:rsidP="002C039B">
      <w:pPr>
        <w:pStyle w:val="ListParagraph"/>
        <w:numPr>
          <w:ilvl w:val="0"/>
          <w:numId w:val="23"/>
        </w:numPr>
        <w:shd w:val="clear" w:color="auto" w:fill="FFFFFF"/>
        <w:spacing w:after="0" w:line="240" w:lineRule="auto"/>
        <w:ind w:left="993" w:hanging="273"/>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Bagi Pemerintah</w:t>
      </w:r>
    </w:p>
    <w:p w:rsidR="002C039B" w:rsidRDefault="002C039B" w:rsidP="002C039B">
      <w:pPr>
        <w:pStyle w:val="ListParagraph"/>
        <w:numPr>
          <w:ilvl w:val="0"/>
          <w:numId w:val="24"/>
        </w:numPr>
        <w:shd w:val="clear" w:color="auto" w:fill="FFFFFF"/>
        <w:spacing w:after="0" w:line="240" w:lineRule="auto"/>
        <w:ind w:left="1276" w:hanging="283"/>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Mencegah terjadinya pencemaran dan kerusakan lingkungan serta pemborosan sumber daya alam secara luas</w:t>
      </w:r>
    </w:p>
    <w:p w:rsidR="002C039B" w:rsidRDefault="002C039B" w:rsidP="002C039B">
      <w:pPr>
        <w:pStyle w:val="ListParagraph"/>
        <w:numPr>
          <w:ilvl w:val="0"/>
          <w:numId w:val="24"/>
        </w:numPr>
        <w:shd w:val="clear" w:color="auto" w:fill="FFFFFF"/>
        <w:spacing w:after="0" w:line="240" w:lineRule="auto"/>
        <w:ind w:left="1276" w:hanging="283"/>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Menghindari timbulnya konflik dengan masyarakat dan kegiatan lain di sekitarnya</w:t>
      </w:r>
    </w:p>
    <w:p w:rsidR="002C039B" w:rsidRDefault="002C039B" w:rsidP="002C039B">
      <w:pPr>
        <w:pStyle w:val="ListParagraph"/>
        <w:numPr>
          <w:ilvl w:val="0"/>
          <w:numId w:val="24"/>
        </w:numPr>
        <w:shd w:val="clear" w:color="auto" w:fill="FFFFFF"/>
        <w:spacing w:after="0" w:line="240" w:lineRule="auto"/>
        <w:ind w:left="1276" w:hanging="283"/>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Menjaga agar pelaksanaan pembangunan tetap sesuai dengan prinsip pembangunan berkelanjutan dan berwawasan lingkungan</w:t>
      </w:r>
    </w:p>
    <w:p w:rsidR="002C039B" w:rsidRDefault="002C039B" w:rsidP="002C039B">
      <w:pPr>
        <w:pStyle w:val="ListParagraph"/>
        <w:numPr>
          <w:ilvl w:val="0"/>
          <w:numId w:val="24"/>
        </w:numPr>
        <w:shd w:val="clear" w:color="auto" w:fill="FFFFFF"/>
        <w:spacing w:after="0" w:line="240" w:lineRule="auto"/>
        <w:ind w:left="1276" w:hanging="283"/>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Menjadi bahan bagi rencana pembangunan tata ruang wilayah</w:t>
      </w:r>
    </w:p>
    <w:p w:rsidR="002C039B" w:rsidRDefault="002C039B" w:rsidP="002C039B">
      <w:pPr>
        <w:pStyle w:val="ListParagraph"/>
        <w:shd w:val="clear" w:color="auto" w:fill="FFFFFF"/>
        <w:spacing w:after="0" w:line="240" w:lineRule="auto"/>
        <w:ind w:left="1276"/>
        <w:jc w:val="both"/>
        <w:rPr>
          <w:rFonts w:ascii="Arial Narrow" w:eastAsia="Times New Roman" w:hAnsi="Arial Narrow" w:cs="Arial"/>
          <w:color w:val="222222"/>
          <w:sz w:val="20"/>
          <w:szCs w:val="20"/>
        </w:rPr>
      </w:pPr>
    </w:p>
    <w:p w:rsidR="00831229" w:rsidRDefault="00831229" w:rsidP="002C039B">
      <w:pPr>
        <w:pStyle w:val="ListParagraph"/>
        <w:numPr>
          <w:ilvl w:val="0"/>
          <w:numId w:val="23"/>
        </w:numPr>
        <w:shd w:val="clear" w:color="auto" w:fill="FFFFFF"/>
        <w:spacing w:after="0" w:line="240" w:lineRule="auto"/>
        <w:ind w:left="993" w:hanging="273"/>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lastRenderedPageBreak/>
        <w:t>Bagi Masyarakat</w:t>
      </w:r>
    </w:p>
    <w:p w:rsidR="002C039B" w:rsidRDefault="002C039B" w:rsidP="002C039B">
      <w:pPr>
        <w:pStyle w:val="ListParagraph"/>
        <w:numPr>
          <w:ilvl w:val="0"/>
          <w:numId w:val="25"/>
        </w:numPr>
        <w:shd w:val="clear" w:color="auto" w:fill="FFFFFF"/>
        <w:spacing w:after="0" w:line="240" w:lineRule="auto"/>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Mengetahui sejak dini dampak positif dan negatif akibat adanya suatu kegiatan sehingga dapat menghindari terjadinya dampak negative, dan memperoleh dampak positif dari kegiatan tersebut.</w:t>
      </w:r>
    </w:p>
    <w:p w:rsidR="002C039B" w:rsidRDefault="002C039B" w:rsidP="002C039B">
      <w:pPr>
        <w:pStyle w:val="ListParagraph"/>
        <w:numPr>
          <w:ilvl w:val="0"/>
          <w:numId w:val="25"/>
        </w:numPr>
        <w:shd w:val="clear" w:color="auto" w:fill="FFFFFF"/>
        <w:spacing w:after="0" w:line="240" w:lineRule="auto"/>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Melaksanakan control terhadap pemanfaatan sumber daya alam dan upaya pengelolaan lingkungan yang dilakukan oleh pelaku kegiatan.</w:t>
      </w:r>
    </w:p>
    <w:p w:rsidR="002C039B" w:rsidRDefault="002C039B" w:rsidP="002C039B">
      <w:pPr>
        <w:pStyle w:val="ListParagraph"/>
        <w:numPr>
          <w:ilvl w:val="0"/>
          <w:numId w:val="25"/>
        </w:numPr>
        <w:shd w:val="clear" w:color="auto" w:fill="FFFFFF"/>
        <w:spacing w:after="0" w:line="240" w:lineRule="auto"/>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Terlibat dalam pengambilan keputusan terhadap perencana pembangunan yang mempunyai pengaruh terhadap kepentingan masyarakat.</w:t>
      </w:r>
    </w:p>
    <w:p w:rsidR="002C039B" w:rsidRDefault="002C039B" w:rsidP="002C039B">
      <w:pPr>
        <w:pStyle w:val="ListParagraph"/>
        <w:shd w:val="clear" w:color="auto" w:fill="FFFFFF"/>
        <w:spacing w:after="0" w:line="240" w:lineRule="auto"/>
        <w:ind w:left="1353"/>
        <w:jc w:val="both"/>
        <w:rPr>
          <w:rFonts w:ascii="Arial Narrow" w:eastAsia="Times New Roman" w:hAnsi="Arial Narrow" w:cs="Arial"/>
          <w:color w:val="222222"/>
          <w:sz w:val="20"/>
          <w:szCs w:val="20"/>
        </w:rPr>
      </w:pPr>
    </w:p>
    <w:p w:rsidR="00831229" w:rsidRPr="002C039B" w:rsidRDefault="002C039B" w:rsidP="00831229">
      <w:pPr>
        <w:pStyle w:val="ListParagraph"/>
        <w:numPr>
          <w:ilvl w:val="0"/>
          <w:numId w:val="21"/>
        </w:numPr>
        <w:shd w:val="clear" w:color="auto" w:fill="FFFFFF"/>
        <w:spacing w:after="0" w:line="240" w:lineRule="auto"/>
        <w:jc w:val="both"/>
        <w:rPr>
          <w:rFonts w:ascii="Arial Narrow" w:eastAsia="Times New Roman" w:hAnsi="Arial Narrow" w:cs="Arial"/>
          <w:b/>
          <w:color w:val="222222"/>
          <w:sz w:val="20"/>
          <w:szCs w:val="20"/>
        </w:rPr>
      </w:pPr>
      <w:r w:rsidRPr="002C039B">
        <w:rPr>
          <w:rFonts w:ascii="Arial Narrow" w:eastAsia="Times New Roman" w:hAnsi="Arial Narrow" w:cs="Arial"/>
          <w:b/>
          <w:color w:val="222222"/>
          <w:sz w:val="20"/>
          <w:szCs w:val="20"/>
        </w:rPr>
        <w:t>Dokumen AMDAL</w:t>
      </w:r>
    </w:p>
    <w:p w:rsidR="002C039B" w:rsidRDefault="00713B99" w:rsidP="006A1BB2">
      <w:pPr>
        <w:pStyle w:val="ListParagraph"/>
        <w:shd w:val="clear" w:color="auto" w:fill="FFFFFF"/>
        <w:spacing w:after="0" w:line="240" w:lineRule="auto"/>
        <w:ind w:firstLine="273"/>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AMDAL dibuat pada tahap perencanaan dan digunakan untuk pengambilan keputusan. AMDAL merupakan suatu telaah secara cermat dan mendalam tentang dampak besar suatu kegiatan industri terhadap lingkungan. Menurut PP no 27/2012 suatu industri yang akan direncanakan harus menyampaikan 4 dokumen penting untuk penilaian layak tidaknya suatu kegiatan tersebut mendapat ijin operasi. 4 dokumen itu antara lain :</w:t>
      </w:r>
    </w:p>
    <w:p w:rsidR="00713B99" w:rsidRDefault="00713B99" w:rsidP="00713B99">
      <w:pPr>
        <w:pStyle w:val="ListParagraph"/>
        <w:numPr>
          <w:ilvl w:val="0"/>
          <w:numId w:val="26"/>
        </w:numPr>
        <w:shd w:val="clear" w:color="auto" w:fill="FFFFFF"/>
        <w:spacing w:after="0" w:line="240" w:lineRule="auto"/>
        <w:ind w:left="993" w:hanging="273"/>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Kerangka Acuan untuk Analisis Dampak Lingkungan (KA-ANDAL)</w:t>
      </w:r>
    </w:p>
    <w:p w:rsidR="00713B99" w:rsidRDefault="00713B99" w:rsidP="00713B99">
      <w:pPr>
        <w:pStyle w:val="ListParagraph"/>
        <w:numPr>
          <w:ilvl w:val="0"/>
          <w:numId w:val="26"/>
        </w:numPr>
        <w:shd w:val="clear" w:color="auto" w:fill="FFFFFF"/>
        <w:spacing w:after="0" w:line="240" w:lineRule="auto"/>
        <w:ind w:left="993" w:hanging="273"/>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Analisis Dampak Lingkungan (ANDAL)</w:t>
      </w:r>
    </w:p>
    <w:p w:rsidR="00713B99" w:rsidRDefault="00713B99" w:rsidP="00713B99">
      <w:pPr>
        <w:pStyle w:val="ListParagraph"/>
        <w:numPr>
          <w:ilvl w:val="0"/>
          <w:numId w:val="26"/>
        </w:numPr>
        <w:shd w:val="clear" w:color="auto" w:fill="FFFFFF"/>
        <w:spacing w:after="0" w:line="240" w:lineRule="auto"/>
        <w:ind w:left="993" w:hanging="273"/>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Rencana Pengelolaan Lingkungan (RKL)</w:t>
      </w:r>
    </w:p>
    <w:p w:rsidR="00713B99" w:rsidRDefault="00713B99" w:rsidP="00713B99">
      <w:pPr>
        <w:pStyle w:val="ListParagraph"/>
        <w:numPr>
          <w:ilvl w:val="0"/>
          <w:numId w:val="26"/>
        </w:numPr>
        <w:shd w:val="clear" w:color="auto" w:fill="FFFFFF"/>
        <w:spacing w:after="0" w:line="240" w:lineRule="auto"/>
        <w:ind w:left="993" w:hanging="273"/>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Rencana Pemantauaan Lingkungan (RPL)</w:t>
      </w:r>
    </w:p>
    <w:p w:rsidR="00713B99" w:rsidRDefault="00713B99" w:rsidP="00713B99">
      <w:pPr>
        <w:pStyle w:val="ListParagraph"/>
        <w:shd w:val="clear" w:color="auto" w:fill="FFFFFF"/>
        <w:spacing w:after="0" w:line="240" w:lineRule="auto"/>
        <w:ind w:left="993"/>
        <w:jc w:val="both"/>
        <w:rPr>
          <w:rFonts w:ascii="Arial Narrow" w:eastAsia="Times New Roman" w:hAnsi="Arial Narrow" w:cs="Arial"/>
          <w:color w:val="222222"/>
          <w:sz w:val="20"/>
          <w:szCs w:val="20"/>
        </w:rPr>
      </w:pPr>
    </w:p>
    <w:p w:rsidR="002C039B" w:rsidRPr="0007692E" w:rsidRDefault="00713B99" w:rsidP="00831229">
      <w:pPr>
        <w:pStyle w:val="ListParagraph"/>
        <w:numPr>
          <w:ilvl w:val="0"/>
          <w:numId w:val="21"/>
        </w:numPr>
        <w:shd w:val="clear" w:color="auto" w:fill="FFFFFF"/>
        <w:spacing w:after="0" w:line="240" w:lineRule="auto"/>
        <w:jc w:val="both"/>
        <w:rPr>
          <w:rFonts w:ascii="Arial Narrow" w:eastAsia="Times New Roman" w:hAnsi="Arial Narrow" w:cs="Arial"/>
          <w:b/>
          <w:color w:val="222222"/>
          <w:sz w:val="20"/>
          <w:szCs w:val="20"/>
        </w:rPr>
      </w:pPr>
      <w:r w:rsidRPr="0007692E">
        <w:rPr>
          <w:rFonts w:ascii="Arial Narrow" w:eastAsia="Times New Roman" w:hAnsi="Arial Narrow" w:cs="Arial"/>
          <w:b/>
          <w:color w:val="222222"/>
          <w:sz w:val="20"/>
          <w:szCs w:val="20"/>
        </w:rPr>
        <w:t>Prosedur AMDAL</w:t>
      </w:r>
    </w:p>
    <w:p w:rsidR="00713B99" w:rsidRDefault="00713B99" w:rsidP="006A1BB2">
      <w:pPr>
        <w:pStyle w:val="ListParagraph"/>
        <w:shd w:val="clear" w:color="auto" w:fill="FFFFFF"/>
        <w:spacing w:after="0" w:line="240" w:lineRule="auto"/>
        <w:ind w:firstLine="131"/>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Secara garis besar, suatu kegiatan industri yang akan dibangun diwajibkan menyampaikan AMDAL untuk kegiatannya dengan alur sebagai berikut :</w:t>
      </w:r>
    </w:p>
    <w:p w:rsidR="00713B99" w:rsidRDefault="00713B99" w:rsidP="00713B99">
      <w:pPr>
        <w:pStyle w:val="ListParagraph"/>
        <w:shd w:val="clear" w:color="auto" w:fill="FFFFFF"/>
        <w:spacing w:after="0" w:line="240" w:lineRule="auto"/>
        <w:jc w:val="center"/>
        <w:rPr>
          <w:rFonts w:ascii="Arial Narrow" w:eastAsia="Times New Roman" w:hAnsi="Arial Narrow" w:cs="Arial"/>
          <w:color w:val="222222"/>
          <w:sz w:val="20"/>
          <w:szCs w:val="20"/>
        </w:rPr>
      </w:pPr>
    </w:p>
    <w:p w:rsidR="00713B99" w:rsidRPr="00713B99" w:rsidRDefault="00713B99" w:rsidP="00713B99">
      <w:pPr>
        <w:pStyle w:val="ListParagraph"/>
        <w:shd w:val="clear" w:color="auto" w:fill="FFFFFF"/>
        <w:spacing w:after="0" w:line="240" w:lineRule="auto"/>
        <w:jc w:val="center"/>
        <w:rPr>
          <w:rFonts w:ascii="Arial Narrow" w:eastAsia="Times New Roman" w:hAnsi="Arial Narrow" w:cs="Arial"/>
          <w:b/>
          <w:color w:val="222222"/>
          <w:sz w:val="20"/>
          <w:szCs w:val="20"/>
        </w:rPr>
      </w:pPr>
      <w:r w:rsidRPr="00713B99">
        <w:rPr>
          <w:rFonts w:ascii="Arial Narrow" w:eastAsia="Times New Roman" w:hAnsi="Arial Narrow" w:cs="Arial"/>
          <w:b/>
          <w:color w:val="222222"/>
          <w:sz w:val="20"/>
          <w:szCs w:val="20"/>
        </w:rPr>
        <w:t>PROSEDUR AMDAL</w:t>
      </w:r>
    </w:p>
    <w:p w:rsidR="00713B99" w:rsidRDefault="00576B5F" w:rsidP="00713B99">
      <w:pPr>
        <w:pStyle w:val="ListParagraph"/>
        <w:shd w:val="clear" w:color="auto" w:fill="FFFFFF"/>
        <w:spacing w:after="0" w:line="240" w:lineRule="auto"/>
        <w:jc w:val="center"/>
        <w:rPr>
          <w:rFonts w:ascii="Arial Narrow" w:eastAsia="Times New Roman" w:hAnsi="Arial Narrow" w:cs="Arial"/>
          <w:color w:val="222222"/>
          <w:sz w:val="20"/>
          <w:szCs w:val="20"/>
        </w:rPr>
      </w:pPr>
      <w:r>
        <w:rPr>
          <w:rFonts w:ascii="Arial Narrow" w:eastAsia="Times New Roman" w:hAnsi="Arial Narrow" w:cs="Arial"/>
          <w:noProof/>
          <w:color w:val="222222"/>
          <w:sz w:val="20"/>
          <w:szCs w:val="20"/>
        </w:rPr>
        <w:pict>
          <v:rect id="_x0000_s1026" style="position:absolute;left:0;text-align:left;margin-left:175.3pt;margin-top:6.7pt;width:147.45pt;height:16.65pt;z-index:251672576" strokeweight="1pt">
            <v:textbox>
              <w:txbxContent>
                <w:p w:rsidR="00322031" w:rsidRPr="00713B99" w:rsidRDefault="00322031" w:rsidP="00713B99">
                  <w:pPr>
                    <w:jc w:val="center"/>
                    <w:rPr>
                      <w:sz w:val="16"/>
                      <w:szCs w:val="16"/>
                    </w:rPr>
                  </w:pPr>
                  <w:r w:rsidRPr="00713B99">
                    <w:rPr>
                      <w:sz w:val="16"/>
                      <w:szCs w:val="16"/>
                    </w:rPr>
                    <w:t>Rencana Kegiatan dan Pemrakarsa</w:t>
                  </w:r>
                </w:p>
              </w:txbxContent>
            </v:textbox>
          </v:rect>
        </w:pict>
      </w:r>
    </w:p>
    <w:p w:rsidR="00713B99" w:rsidRDefault="00713B99" w:rsidP="00713B99">
      <w:pPr>
        <w:pStyle w:val="ListParagraph"/>
        <w:shd w:val="clear" w:color="auto" w:fill="FFFFFF"/>
        <w:spacing w:after="0" w:line="240" w:lineRule="auto"/>
        <w:jc w:val="both"/>
        <w:rPr>
          <w:rFonts w:ascii="Arial Narrow" w:eastAsia="Times New Roman" w:hAnsi="Arial Narrow" w:cs="Arial"/>
          <w:color w:val="222222"/>
          <w:sz w:val="20"/>
          <w:szCs w:val="20"/>
        </w:rPr>
      </w:pPr>
    </w:p>
    <w:p w:rsidR="00713B99" w:rsidRDefault="00576B5F" w:rsidP="00713B99">
      <w:pPr>
        <w:pStyle w:val="ListParagraph"/>
        <w:shd w:val="clear" w:color="auto" w:fill="FFFFFF"/>
        <w:spacing w:after="0" w:line="240" w:lineRule="auto"/>
        <w:jc w:val="both"/>
        <w:rPr>
          <w:rFonts w:ascii="Arial Narrow" w:eastAsia="Times New Roman" w:hAnsi="Arial Narrow" w:cs="Arial"/>
          <w:color w:val="222222"/>
          <w:sz w:val="20"/>
          <w:szCs w:val="20"/>
        </w:rPr>
      </w:pPr>
      <w:r>
        <w:rPr>
          <w:rFonts w:ascii="Arial Narrow" w:eastAsia="Times New Roman" w:hAnsi="Arial Narrow" w:cs="Arial"/>
          <w:noProof/>
          <w:color w:val="222222"/>
          <w:sz w:val="20"/>
          <w:szCs w:val="20"/>
        </w:rPr>
        <w:pict>
          <v:shapetype id="_x0000_t32" coordsize="21600,21600" o:spt="32" o:oned="t" path="m,l21600,21600e" filled="f">
            <v:path arrowok="t" fillok="f" o:connecttype="none"/>
            <o:lock v:ext="edit" shapetype="t"/>
          </v:shapetype>
          <v:shape id="_x0000_s1043" type="#_x0000_t32" style="position:absolute;left:0;text-align:left;margin-left:253.05pt;margin-top:.4pt;width:0;height:6.35pt;z-index:251687936" o:connectortype="straight">
            <v:stroke endarrow="block"/>
          </v:shape>
        </w:pict>
      </w:r>
      <w:r>
        <w:rPr>
          <w:rFonts w:ascii="Arial Narrow" w:eastAsia="Times New Roman" w:hAnsi="Arial Narrow" w:cs="Arial"/>
          <w:noProof/>
          <w:color w:val="222222"/>
          <w:sz w:val="20"/>
          <w:szCs w:val="20"/>
        </w:rPr>
        <w:pict>
          <v:rect id="_x0000_s1027" style="position:absolute;left:0;text-align:left;margin-left:160.9pt;margin-top:6.75pt;width:185.45pt;height:30.55pt;z-index:251673600" strokeweight="1pt">
            <v:textbox>
              <w:txbxContent>
                <w:p w:rsidR="00322031" w:rsidRDefault="00322031" w:rsidP="00F74244">
                  <w:pPr>
                    <w:contextualSpacing/>
                    <w:jc w:val="center"/>
                    <w:rPr>
                      <w:sz w:val="16"/>
                      <w:szCs w:val="16"/>
                    </w:rPr>
                  </w:pPr>
                  <w:r>
                    <w:rPr>
                      <w:sz w:val="16"/>
                      <w:szCs w:val="16"/>
                    </w:rPr>
                    <w:t>Proses penapisan : daftar kegiatan wajib  AMDAL</w:t>
                  </w:r>
                </w:p>
                <w:p w:rsidR="00322031" w:rsidRPr="00713B99" w:rsidRDefault="00322031" w:rsidP="00F74244">
                  <w:pPr>
                    <w:contextualSpacing/>
                    <w:jc w:val="center"/>
                    <w:rPr>
                      <w:sz w:val="16"/>
                      <w:szCs w:val="16"/>
                    </w:rPr>
                  </w:pPr>
                  <w:r>
                    <w:rPr>
                      <w:sz w:val="16"/>
                      <w:szCs w:val="16"/>
                    </w:rPr>
                    <w:t>(KepMenLH No.17 Tahun 2001)</w:t>
                  </w:r>
                </w:p>
              </w:txbxContent>
            </v:textbox>
          </v:rect>
        </w:pict>
      </w:r>
    </w:p>
    <w:p w:rsidR="00713B99" w:rsidRDefault="00576B5F" w:rsidP="00713B99">
      <w:pPr>
        <w:pStyle w:val="ListParagraph"/>
        <w:shd w:val="clear" w:color="auto" w:fill="FFFFFF"/>
        <w:spacing w:after="0" w:line="240" w:lineRule="auto"/>
        <w:jc w:val="both"/>
        <w:rPr>
          <w:rFonts w:ascii="Arial Narrow" w:eastAsia="Times New Roman" w:hAnsi="Arial Narrow" w:cs="Arial"/>
          <w:color w:val="222222"/>
          <w:sz w:val="20"/>
          <w:szCs w:val="20"/>
        </w:rPr>
      </w:pPr>
      <w:r>
        <w:rPr>
          <w:rFonts w:ascii="Arial Narrow" w:eastAsia="Times New Roman" w:hAnsi="Arial Narrow" w:cs="Arial"/>
          <w:noProof/>
          <w:color w:val="222222"/>
          <w:sz w:val="20"/>
          <w:szCs w:val="20"/>
        </w:rPr>
        <w:pict>
          <v:shape id="_x0000_s1055" type="#_x0000_t32" style="position:absolute;left:0;text-align:left;margin-left:399.35pt;margin-top:9.7pt;width:0;height:24.65pt;z-index:251699200" o:connectortype="straight" strokeweight="1pt">
            <v:stroke endarrow="block"/>
          </v:shape>
        </w:pict>
      </w:r>
      <w:r>
        <w:rPr>
          <w:rFonts w:ascii="Arial Narrow" w:eastAsia="Times New Roman" w:hAnsi="Arial Narrow" w:cs="Arial"/>
          <w:noProof/>
          <w:color w:val="222222"/>
          <w:sz w:val="20"/>
          <w:szCs w:val="20"/>
        </w:rPr>
        <w:pict>
          <v:shape id="_x0000_s1054" type="#_x0000_t32" style="position:absolute;left:0;text-align:left;margin-left:346.35pt;margin-top:9.7pt;width:53pt;height:0;z-index:251698176" o:connectortype="straight" strokeweight="1pt"/>
        </w:pict>
      </w:r>
      <w:r>
        <w:rPr>
          <w:rFonts w:ascii="Arial Narrow" w:eastAsia="Times New Roman" w:hAnsi="Arial Narrow" w:cs="Arial"/>
          <w:noProof/>
          <w:color w:val="222222"/>
          <w:sz w:val="20"/>
          <w:szCs w:val="20"/>
        </w:rPr>
        <w:pict>
          <v:shape id="_x0000_s1053" type="#_x0000_t32" style="position:absolute;left:0;text-align:left;margin-left:94.65pt;margin-top:9.7pt;width:0;height:24.65pt;z-index:251697152" o:connectortype="straight" strokeweight="1pt">
            <v:stroke endarrow="block"/>
          </v:shape>
        </w:pict>
      </w:r>
      <w:r>
        <w:rPr>
          <w:rFonts w:ascii="Arial Narrow" w:eastAsia="Times New Roman" w:hAnsi="Arial Narrow" w:cs="Arial"/>
          <w:noProof/>
          <w:color w:val="222222"/>
          <w:sz w:val="20"/>
          <w:szCs w:val="20"/>
        </w:rPr>
        <w:pict>
          <v:shape id="_x0000_s1052" type="#_x0000_t32" style="position:absolute;left:0;text-align:left;margin-left:94.65pt;margin-top:9.7pt;width:66.25pt;height:0;flip:x;z-index:251696128" o:connectortype="straight" strokeweight="1pt"/>
        </w:pict>
      </w:r>
    </w:p>
    <w:p w:rsidR="00713B99" w:rsidRDefault="00713B99" w:rsidP="00713B99">
      <w:pPr>
        <w:pStyle w:val="ListParagraph"/>
        <w:shd w:val="clear" w:color="auto" w:fill="FFFFFF"/>
        <w:spacing w:after="0" w:line="240" w:lineRule="auto"/>
        <w:jc w:val="both"/>
        <w:rPr>
          <w:rFonts w:ascii="Arial Narrow" w:eastAsia="Times New Roman" w:hAnsi="Arial Narrow" w:cs="Arial"/>
          <w:color w:val="222222"/>
          <w:sz w:val="20"/>
          <w:szCs w:val="20"/>
        </w:rPr>
      </w:pPr>
    </w:p>
    <w:p w:rsidR="00713B99" w:rsidRDefault="00713B99" w:rsidP="00713B99">
      <w:pPr>
        <w:pStyle w:val="ListParagraph"/>
        <w:shd w:val="clear" w:color="auto" w:fill="FFFFFF"/>
        <w:spacing w:after="0" w:line="240" w:lineRule="auto"/>
        <w:jc w:val="both"/>
        <w:rPr>
          <w:rFonts w:ascii="Arial Narrow" w:eastAsia="Times New Roman" w:hAnsi="Arial Narrow" w:cs="Arial"/>
          <w:color w:val="222222"/>
          <w:sz w:val="20"/>
          <w:szCs w:val="20"/>
        </w:rPr>
      </w:pPr>
    </w:p>
    <w:p w:rsidR="00713B99" w:rsidRDefault="00576B5F" w:rsidP="00713B99">
      <w:pPr>
        <w:pStyle w:val="ListParagraph"/>
        <w:shd w:val="clear" w:color="auto" w:fill="FFFFFF"/>
        <w:spacing w:after="0" w:line="240" w:lineRule="auto"/>
        <w:jc w:val="both"/>
        <w:rPr>
          <w:rFonts w:ascii="Arial Narrow" w:eastAsia="Times New Roman" w:hAnsi="Arial Narrow" w:cs="Arial"/>
          <w:color w:val="222222"/>
          <w:sz w:val="20"/>
          <w:szCs w:val="20"/>
        </w:rPr>
      </w:pPr>
      <w:r>
        <w:rPr>
          <w:rFonts w:ascii="Arial Narrow" w:eastAsia="Times New Roman" w:hAnsi="Arial Narrow" w:cs="Arial"/>
          <w:noProof/>
          <w:color w:val="222222"/>
          <w:sz w:val="20"/>
          <w:szCs w:val="20"/>
        </w:rPr>
        <w:pict>
          <v:rect id="_x0000_s1036" style="position:absolute;left:0;text-align:left;margin-left:322.75pt;margin-top:-.1pt;width:147.45pt;height:16.65pt;z-index:251682816" strokeweight="1pt">
            <v:textbox>
              <w:txbxContent>
                <w:p w:rsidR="00322031" w:rsidRPr="00713B99" w:rsidRDefault="00322031" w:rsidP="00E7666C">
                  <w:pPr>
                    <w:jc w:val="center"/>
                    <w:rPr>
                      <w:sz w:val="16"/>
                      <w:szCs w:val="16"/>
                    </w:rPr>
                  </w:pPr>
                  <w:r>
                    <w:rPr>
                      <w:sz w:val="16"/>
                      <w:szCs w:val="16"/>
                    </w:rPr>
                    <w:t>AMDAL tidak diperlukan</w:t>
                  </w:r>
                </w:p>
              </w:txbxContent>
            </v:textbox>
          </v:rect>
        </w:pict>
      </w:r>
      <w:r>
        <w:rPr>
          <w:rFonts w:ascii="Arial Narrow" w:eastAsia="Times New Roman" w:hAnsi="Arial Narrow" w:cs="Arial"/>
          <w:noProof/>
          <w:color w:val="222222"/>
          <w:sz w:val="20"/>
          <w:szCs w:val="20"/>
        </w:rPr>
        <w:pict>
          <v:rect id="_x0000_s1028" style="position:absolute;left:0;text-align:left;margin-left:27.85pt;margin-top:-.1pt;width:147.45pt;height:16.65pt;z-index:251674624" strokeweight="1pt">
            <v:textbox>
              <w:txbxContent>
                <w:p w:rsidR="00322031" w:rsidRPr="00713B99" w:rsidRDefault="00322031" w:rsidP="00F74244">
                  <w:pPr>
                    <w:jc w:val="center"/>
                    <w:rPr>
                      <w:sz w:val="16"/>
                      <w:szCs w:val="16"/>
                    </w:rPr>
                  </w:pPr>
                  <w:r>
                    <w:rPr>
                      <w:sz w:val="16"/>
                      <w:szCs w:val="16"/>
                    </w:rPr>
                    <w:t>AMDAL dipersyaratkan</w:t>
                  </w:r>
                </w:p>
              </w:txbxContent>
            </v:textbox>
          </v:rect>
        </w:pict>
      </w:r>
    </w:p>
    <w:p w:rsidR="00713B99" w:rsidRDefault="00576B5F" w:rsidP="00713B99">
      <w:pPr>
        <w:pStyle w:val="ListParagraph"/>
        <w:shd w:val="clear" w:color="auto" w:fill="FFFFFF"/>
        <w:spacing w:after="0" w:line="240" w:lineRule="auto"/>
        <w:jc w:val="both"/>
        <w:rPr>
          <w:rFonts w:ascii="Arial Narrow" w:eastAsia="Times New Roman" w:hAnsi="Arial Narrow" w:cs="Arial"/>
          <w:color w:val="222222"/>
          <w:sz w:val="20"/>
          <w:szCs w:val="20"/>
        </w:rPr>
      </w:pPr>
      <w:r>
        <w:rPr>
          <w:rFonts w:ascii="Arial Narrow" w:eastAsia="Times New Roman" w:hAnsi="Arial Narrow" w:cs="Arial"/>
          <w:noProof/>
          <w:color w:val="222222"/>
          <w:sz w:val="20"/>
          <w:szCs w:val="20"/>
        </w:rPr>
        <w:pict>
          <v:shape id="_x0000_s1056" type="#_x0000_t32" style="position:absolute;left:0;text-align:left;margin-left:399.35pt;margin-top:5.1pt;width:0;height:50.9pt;z-index:251700224" o:connectortype="straight" strokeweight="1pt">
            <v:stroke endarrow="block"/>
          </v:shape>
        </w:pict>
      </w:r>
      <w:r>
        <w:rPr>
          <w:rFonts w:ascii="Arial Narrow" w:eastAsia="Times New Roman" w:hAnsi="Arial Narrow" w:cs="Arial"/>
          <w:noProof/>
          <w:color w:val="222222"/>
          <w:sz w:val="20"/>
          <w:szCs w:val="20"/>
        </w:rPr>
        <w:pict>
          <v:shape id="_x0000_s1044" type="#_x0000_t32" style="position:absolute;left:0;text-align:left;margin-left:94.65pt;margin-top:5.1pt;width:0;height:7.2pt;z-index:251688960" o:connectortype="straight">
            <v:stroke endarrow="block"/>
          </v:shape>
        </w:pict>
      </w:r>
    </w:p>
    <w:p w:rsidR="00713B99" w:rsidRDefault="00576B5F" w:rsidP="00713B99">
      <w:pPr>
        <w:pStyle w:val="ListParagraph"/>
        <w:shd w:val="clear" w:color="auto" w:fill="FFFFFF"/>
        <w:spacing w:after="0" w:line="240" w:lineRule="auto"/>
        <w:jc w:val="both"/>
        <w:rPr>
          <w:rFonts w:ascii="Arial Narrow" w:eastAsia="Times New Roman" w:hAnsi="Arial Narrow" w:cs="Arial"/>
          <w:color w:val="222222"/>
          <w:sz w:val="20"/>
          <w:szCs w:val="20"/>
        </w:rPr>
      </w:pPr>
      <w:r>
        <w:rPr>
          <w:rFonts w:ascii="Arial Narrow" w:eastAsia="Times New Roman" w:hAnsi="Arial Narrow" w:cs="Arial"/>
          <w:noProof/>
          <w:color w:val="222222"/>
          <w:sz w:val="20"/>
          <w:szCs w:val="20"/>
        </w:rPr>
        <w:pict>
          <v:rect id="_x0000_s1029" style="position:absolute;left:0;text-align:left;margin-left:27.85pt;margin-top:.8pt;width:147.45pt;height:27.05pt;z-index:251675648" strokeweight="1pt">
            <v:textbox>
              <w:txbxContent>
                <w:p w:rsidR="00322031" w:rsidRPr="00713B99" w:rsidRDefault="00322031" w:rsidP="00F74244">
                  <w:pPr>
                    <w:jc w:val="center"/>
                    <w:rPr>
                      <w:sz w:val="16"/>
                      <w:szCs w:val="16"/>
                    </w:rPr>
                  </w:pPr>
                  <w:r>
                    <w:rPr>
                      <w:sz w:val="16"/>
                      <w:szCs w:val="16"/>
                    </w:rPr>
                    <w:t>Pemberitahuan rencana studi AMDAL ke sekretariat komisi penilai AMDAL</w:t>
                  </w:r>
                </w:p>
              </w:txbxContent>
            </v:textbox>
          </v:rect>
        </w:pict>
      </w:r>
    </w:p>
    <w:p w:rsidR="00713B99" w:rsidRDefault="00713B99" w:rsidP="00713B99">
      <w:pPr>
        <w:pStyle w:val="ListParagraph"/>
        <w:shd w:val="clear" w:color="auto" w:fill="FFFFFF"/>
        <w:spacing w:after="0" w:line="240" w:lineRule="auto"/>
        <w:jc w:val="both"/>
        <w:rPr>
          <w:rFonts w:ascii="Arial Narrow" w:eastAsia="Times New Roman" w:hAnsi="Arial Narrow" w:cs="Arial"/>
          <w:color w:val="222222"/>
          <w:sz w:val="20"/>
          <w:szCs w:val="20"/>
        </w:rPr>
      </w:pPr>
    </w:p>
    <w:p w:rsidR="00713B99" w:rsidRDefault="00576B5F" w:rsidP="00713B99">
      <w:pPr>
        <w:pStyle w:val="ListParagraph"/>
        <w:shd w:val="clear" w:color="auto" w:fill="FFFFFF"/>
        <w:spacing w:after="0" w:line="240" w:lineRule="auto"/>
        <w:jc w:val="both"/>
        <w:rPr>
          <w:rFonts w:ascii="Arial Narrow" w:eastAsia="Times New Roman" w:hAnsi="Arial Narrow" w:cs="Arial"/>
          <w:color w:val="222222"/>
          <w:sz w:val="20"/>
          <w:szCs w:val="20"/>
        </w:rPr>
      </w:pPr>
      <w:r>
        <w:rPr>
          <w:rFonts w:ascii="Arial Narrow" w:eastAsia="Times New Roman" w:hAnsi="Arial Narrow" w:cs="Arial"/>
          <w:noProof/>
          <w:color w:val="222222"/>
          <w:sz w:val="20"/>
          <w:szCs w:val="20"/>
        </w:rPr>
        <w:pict>
          <v:shape id="_x0000_s1045" type="#_x0000_t32" style="position:absolute;left:0;text-align:left;margin-left:94.65pt;margin-top:4.9pt;width:0;height:7.4pt;z-index:251689984" o:connectortype="straight">
            <v:stroke endarrow="block"/>
          </v:shape>
        </w:pict>
      </w:r>
    </w:p>
    <w:p w:rsidR="00713B99" w:rsidRDefault="00576B5F" w:rsidP="00713B99">
      <w:pPr>
        <w:pStyle w:val="ListParagraph"/>
        <w:shd w:val="clear" w:color="auto" w:fill="FFFFFF"/>
        <w:spacing w:after="0" w:line="240" w:lineRule="auto"/>
        <w:jc w:val="both"/>
        <w:rPr>
          <w:rFonts w:ascii="Arial Narrow" w:eastAsia="Times New Roman" w:hAnsi="Arial Narrow" w:cs="Arial"/>
          <w:color w:val="222222"/>
          <w:sz w:val="20"/>
          <w:szCs w:val="20"/>
        </w:rPr>
      </w:pPr>
      <w:r>
        <w:rPr>
          <w:rFonts w:ascii="Arial Narrow" w:eastAsia="Times New Roman" w:hAnsi="Arial Narrow" w:cs="Arial"/>
          <w:noProof/>
          <w:color w:val="222222"/>
          <w:sz w:val="20"/>
          <w:szCs w:val="20"/>
        </w:rPr>
        <w:pict>
          <v:rect id="_x0000_s1037" style="position:absolute;left:0;text-align:left;margin-left:322.75pt;margin-top:10.1pt;width:147.45pt;height:42.05pt;z-index:251683840" strokeweight="1pt">
            <v:textbox>
              <w:txbxContent>
                <w:p w:rsidR="00322031" w:rsidRPr="00713B99" w:rsidRDefault="00322031" w:rsidP="00E7666C">
                  <w:pPr>
                    <w:jc w:val="center"/>
                    <w:rPr>
                      <w:sz w:val="16"/>
                      <w:szCs w:val="16"/>
                    </w:rPr>
                  </w:pPr>
                  <w:r>
                    <w:rPr>
                      <w:sz w:val="16"/>
                      <w:szCs w:val="16"/>
                    </w:rPr>
                    <w:t>Penyusunan Upaya Pengelolaan Lingkungan (UKL) dan Upaya pemantauan Lingkungan (UPL)</w:t>
                  </w:r>
                </w:p>
              </w:txbxContent>
            </v:textbox>
          </v:rect>
        </w:pict>
      </w:r>
      <w:r>
        <w:rPr>
          <w:rFonts w:ascii="Arial Narrow" w:eastAsia="Times New Roman" w:hAnsi="Arial Narrow" w:cs="Arial"/>
          <w:noProof/>
          <w:color w:val="222222"/>
          <w:sz w:val="20"/>
          <w:szCs w:val="20"/>
        </w:rPr>
        <w:pict>
          <v:rect id="_x0000_s1030" style="position:absolute;left:0;text-align:left;margin-left:27.85pt;margin-top:.85pt;width:147.45pt;height:28.25pt;z-index:251676672" strokeweight="1pt">
            <v:textbox>
              <w:txbxContent>
                <w:p w:rsidR="00322031" w:rsidRPr="00713B99" w:rsidRDefault="00322031" w:rsidP="00E7666C">
                  <w:pPr>
                    <w:jc w:val="center"/>
                    <w:rPr>
                      <w:sz w:val="16"/>
                      <w:szCs w:val="16"/>
                    </w:rPr>
                  </w:pPr>
                  <w:r>
                    <w:rPr>
                      <w:sz w:val="16"/>
                      <w:szCs w:val="16"/>
                    </w:rPr>
                    <w:t>Pengumuman rencana kegiatan dan konsultasi masyarakat</w:t>
                  </w:r>
                </w:p>
              </w:txbxContent>
            </v:textbox>
          </v:rect>
        </w:pict>
      </w:r>
    </w:p>
    <w:p w:rsidR="00713B99" w:rsidRDefault="00713B99" w:rsidP="00713B99">
      <w:pPr>
        <w:pStyle w:val="ListParagraph"/>
        <w:shd w:val="clear" w:color="auto" w:fill="FFFFFF"/>
        <w:spacing w:after="0" w:line="240" w:lineRule="auto"/>
        <w:jc w:val="both"/>
        <w:rPr>
          <w:rFonts w:ascii="Arial Narrow" w:eastAsia="Times New Roman" w:hAnsi="Arial Narrow" w:cs="Arial"/>
          <w:color w:val="222222"/>
          <w:sz w:val="20"/>
          <w:szCs w:val="20"/>
        </w:rPr>
      </w:pPr>
    </w:p>
    <w:p w:rsidR="00713B99" w:rsidRDefault="00576B5F" w:rsidP="00713B99">
      <w:pPr>
        <w:pStyle w:val="ListParagraph"/>
        <w:shd w:val="clear" w:color="auto" w:fill="FFFFFF"/>
        <w:spacing w:after="0" w:line="240" w:lineRule="auto"/>
        <w:jc w:val="both"/>
        <w:rPr>
          <w:rFonts w:ascii="Arial Narrow" w:eastAsia="Times New Roman" w:hAnsi="Arial Narrow" w:cs="Arial"/>
          <w:color w:val="222222"/>
          <w:sz w:val="20"/>
          <w:szCs w:val="20"/>
        </w:rPr>
      </w:pPr>
      <w:r>
        <w:rPr>
          <w:rFonts w:ascii="Arial Narrow" w:eastAsia="Times New Roman" w:hAnsi="Arial Narrow" w:cs="Arial"/>
          <w:noProof/>
          <w:color w:val="222222"/>
          <w:sz w:val="20"/>
          <w:szCs w:val="20"/>
        </w:rPr>
        <w:pict>
          <v:shape id="_x0000_s1046" type="#_x0000_t32" style="position:absolute;left:0;text-align:left;margin-left:94.65pt;margin-top:6.15pt;width:0;height:9.2pt;z-index:251691008" o:connectortype="straight">
            <v:stroke endarrow="block"/>
          </v:shape>
        </w:pict>
      </w:r>
    </w:p>
    <w:p w:rsidR="00713B99" w:rsidRDefault="00576B5F" w:rsidP="00713B99">
      <w:pPr>
        <w:pStyle w:val="ListParagraph"/>
        <w:shd w:val="clear" w:color="auto" w:fill="FFFFFF"/>
        <w:spacing w:after="0" w:line="240" w:lineRule="auto"/>
        <w:jc w:val="both"/>
        <w:rPr>
          <w:rFonts w:ascii="Arial Narrow" w:eastAsia="Times New Roman" w:hAnsi="Arial Narrow" w:cs="Arial"/>
          <w:color w:val="222222"/>
          <w:sz w:val="20"/>
          <w:szCs w:val="20"/>
        </w:rPr>
      </w:pPr>
      <w:r>
        <w:rPr>
          <w:rFonts w:ascii="Arial Narrow" w:eastAsia="Times New Roman" w:hAnsi="Arial Narrow" w:cs="Arial"/>
          <w:noProof/>
          <w:color w:val="222222"/>
          <w:sz w:val="20"/>
          <w:szCs w:val="20"/>
        </w:rPr>
        <w:pict>
          <v:rect id="_x0000_s1031" style="position:absolute;left:0;text-align:left;margin-left:27.85pt;margin-top:3.85pt;width:147.45pt;height:30.5pt;z-index:251677696" strokeweight="1pt">
            <v:textbox>
              <w:txbxContent>
                <w:p w:rsidR="00322031" w:rsidRDefault="00322031" w:rsidP="00E7666C">
                  <w:pPr>
                    <w:contextualSpacing/>
                    <w:jc w:val="center"/>
                    <w:rPr>
                      <w:sz w:val="16"/>
                      <w:szCs w:val="16"/>
                    </w:rPr>
                  </w:pPr>
                  <w:r>
                    <w:rPr>
                      <w:sz w:val="16"/>
                      <w:szCs w:val="16"/>
                    </w:rPr>
                    <w:t>Penyusunan Kerangka Acuan</w:t>
                  </w:r>
                </w:p>
                <w:p w:rsidR="00322031" w:rsidRPr="00713B99" w:rsidRDefault="00322031" w:rsidP="00E7666C">
                  <w:pPr>
                    <w:contextualSpacing/>
                    <w:jc w:val="center"/>
                    <w:rPr>
                      <w:sz w:val="16"/>
                      <w:szCs w:val="16"/>
                    </w:rPr>
                  </w:pPr>
                  <w:r>
                    <w:rPr>
                      <w:sz w:val="16"/>
                      <w:szCs w:val="16"/>
                    </w:rPr>
                    <w:t>KA - ANDAL</w:t>
                  </w:r>
                </w:p>
              </w:txbxContent>
            </v:textbox>
          </v:rect>
        </w:pict>
      </w:r>
    </w:p>
    <w:p w:rsidR="00713B99" w:rsidRDefault="00576B5F" w:rsidP="00713B99">
      <w:pPr>
        <w:pStyle w:val="ListParagraph"/>
        <w:shd w:val="clear" w:color="auto" w:fill="FFFFFF"/>
        <w:spacing w:after="0" w:line="240" w:lineRule="auto"/>
        <w:jc w:val="both"/>
        <w:rPr>
          <w:rFonts w:ascii="Arial Narrow" w:eastAsia="Times New Roman" w:hAnsi="Arial Narrow" w:cs="Arial"/>
          <w:color w:val="222222"/>
          <w:sz w:val="20"/>
          <w:szCs w:val="20"/>
        </w:rPr>
      </w:pPr>
      <w:r>
        <w:rPr>
          <w:rFonts w:ascii="Arial Narrow" w:eastAsia="Times New Roman" w:hAnsi="Arial Narrow" w:cs="Arial"/>
          <w:noProof/>
          <w:color w:val="222222"/>
          <w:sz w:val="20"/>
          <w:szCs w:val="20"/>
        </w:rPr>
        <w:pict>
          <v:shape id="_x0000_s1060" type="#_x0000_t32" style="position:absolute;left:0;text-align:left;margin-left:399.35pt;margin-top:6.25pt;width:0;height:191.8pt;z-index:251704320" o:connectortype="straight" strokeweight="1pt"/>
        </w:pict>
      </w:r>
    </w:p>
    <w:p w:rsidR="00713B99" w:rsidRDefault="00713B99" w:rsidP="00713B99">
      <w:pPr>
        <w:pStyle w:val="ListParagraph"/>
        <w:shd w:val="clear" w:color="auto" w:fill="FFFFFF"/>
        <w:spacing w:after="0" w:line="240" w:lineRule="auto"/>
        <w:jc w:val="both"/>
        <w:rPr>
          <w:rFonts w:ascii="Arial Narrow" w:eastAsia="Times New Roman" w:hAnsi="Arial Narrow" w:cs="Arial"/>
          <w:color w:val="222222"/>
          <w:sz w:val="20"/>
          <w:szCs w:val="20"/>
        </w:rPr>
      </w:pPr>
    </w:p>
    <w:p w:rsidR="00713B99" w:rsidRDefault="00576B5F" w:rsidP="00713B99">
      <w:pPr>
        <w:pStyle w:val="ListParagraph"/>
        <w:shd w:val="clear" w:color="auto" w:fill="FFFFFF"/>
        <w:spacing w:after="0" w:line="240" w:lineRule="auto"/>
        <w:jc w:val="both"/>
        <w:rPr>
          <w:rFonts w:ascii="Arial Narrow" w:eastAsia="Times New Roman" w:hAnsi="Arial Narrow" w:cs="Arial"/>
          <w:color w:val="222222"/>
          <w:sz w:val="20"/>
          <w:szCs w:val="20"/>
        </w:rPr>
      </w:pPr>
      <w:r>
        <w:rPr>
          <w:rFonts w:ascii="Arial Narrow" w:eastAsia="Times New Roman" w:hAnsi="Arial Narrow" w:cs="Arial"/>
          <w:noProof/>
          <w:color w:val="222222"/>
          <w:sz w:val="20"/>
          <w:szCs w:val="20"/>
        </w:rPr>
        <w:pict>
          <v:shape id="_x0000_s1047" type="#_x0000_t32" style="position:absolute;left:0;text-align:left;margin-left:94.65pt;margin-top:-.05pt;width:0;height:6.95pt;z-index:251692032" o:connectortype="straight">
            <v:stroke endarrow="block"/>
          </v:shape>
        </w:pict>
      </w:r>
      <w:r>
        <w:rPr>
          <w:rFonts w:ascii="Arial Narrow" w:eastAsia="Times New Roman" w:hAnsi="Arial Narrow" w:cs="Arial"/>
          <w:noProof/>
          <w:color w:val="222222"/>
          <w:sz w:val="20"/>
          <w:szCs w:val="20"/>
        </w:rPr>
        <w:pict>
          <v:rect id="_x0000_s1032" style="position:absolute;left:0;text-align:left;margin-left:27.85pt;margin-top:6.9pt;width:147.45pt;height:16.65pt;z-index:251678720" strokeweight="1pt">
            <v:textbox>
              <w:txbxContent>
                <w:p w:rsidR="00322031" w:rsidRPr="00713B99" w:rsidRDefault="00322031" w:rsidP="00E7666C">
                  <w:pPr>
                    <w:jc w:val="center"/>
                    <w:rPr>
                      <w:sz w:val="16"/>
                      <w:szCs w:val="16"/>
                    </w:rPr>
                  </w:pPr>
                  <w:r>
                    <w:rPr>
                      <w:sz w:val="16"/>
                      <w:szCs w:val="16"/>
                    </w:rPr>
                    <w:t>Penilaian KA - ANDAL</w:t>
                  </w:r>
                </w:p>
              </w:txbxContent>
            </v:textbox>
          </v:rect>
        </w:pict>
      </w:r>
    </w:p>
    <w:p w:rsidR="00713B99" w:rsidRDefault="00713B99" w:rsidP="00713B99">
      <w:pPr>
        <w:pStyle w:val="ListParagraph"/>
        <w:shd w:val="clear" w:color="auto" w:fill="FFFFFF"/>
        <w:spacing w:after="0" w:line="240" w:lineRule="auto"/>
        <w:jc w:val="both"/>
        <w:rPr>
          <w:rFonts w:ascii="Arial Narrow" w:eastAsia="Times New Roman" w:hAnsi="Arial Narrow" w:cs="Arial"/>
          <w:color w:val="222222"/>
          <w:sz w:val="20"/>
          <w:szCs w:val="20"/>
        </w:rPr>
      </w:pPr>
    </w:p>
    <w:p w:rsidR="00713B99" w:rsidRDefault="00576B5F" w:rsidP="00713B99">
      <w:pPr>
        <w:pStyle w:val="ListParagraph"/>
        <w:shd w:val="clear" w:color="auto" w:fill="FFFFFF"/>
        <w:spacing w:after="0" w:line="240" w:lineRule="auto"/>
        <w:jc w:val="both"/>
        <w:rPr>
          <w:rFonts w:ascii="Arial Narrow" w:eastAsia="Times New Roman" w:hAnsi="Arial Narrow" w:cs="Arial"/>
          <w:color w:val="222222"/>
          <w:sz w:val="20"/>
          <w:szCs w:val="20"/>
        </w:rPr>
      </w:pPr>
      <w:r>
        <w:rPr>
          <w:rFonts w:ascii="Arial Narrow" w:eastAsia="Times New Roman" w:hAnsi="Arial Narrow" w:cs="Arial"/>
          <w:noProof/>
          <w:color w:val="222222"/>
          <w:sz w:val="20"/>
          <w:szCs w:val="20"/>
        </w:rPr>
        <w:pict>
          <v:shape id="_x0000_s1048" type="#_x0000_t32" style="position:absolute;left:0;text-align:left;margin-left:94.65pt;margin-top:.6pt;width:0;height:8.7pt;z-index:251693056" o:connectortype="straight" strokeweight="1pt">
            <v:stroke endarrow="block"/>
          </v:shape>
        </w:pict>
      </w:r>
      <w:r>
        <w:rPr>
          <w:rFonts w:ascii="Arial Narrow" w:eastAsia="Times New Roman" w:hAnsi="Arial Narrow" w:cs="Arial"/>
          <w:noProof/>
          <w:color w:val="222222"/>
          <w:sz w:val="20"/>
          <w:szCs w:val="20"/>
        </w:rPr>
        <w:pict>
          <v:rect id="_x0000_s1033" style="position:absolute;left:0;text-align:left;margin-left:27.85pt;margin-top:9.3pt;width:147.45pt;height:28.2pt;z-index:251679744" strokeweight="1pt">
            <v:textbox>
              <w:txbxContent>
                <w:p w:rsidR="00322031" w:rsidRPr="00713B99" w:rsidRDefault="00322031" w:rsidP="00E7666C">
                  <w:pPr>
                    <w:jc w:val="center"/>
                    <w:rPr>
                      <w:sz w:val="16"/>
                      <w:szCs w:val="16"/>
                    </w:rPr>
                  </w:pPr>
                  <w:r>
                    <w:rPr>
                      <w:sz w:val="16"/>
                      <w:szCs w:val="16"/>
                    </w:rPr>
                    <w:t>Penyusunan dokumen ANDAL, RKL dan RPL</w:t>
                  </w:r>
                </w:p>
              </w:txbxContent>
            </v:textbox>
          </v:rect>
        </w:pict>
      </w:r>
    </w:p>
    <w:p w:rsidR="00713B99" w:rsidRDefault="00713B99" w:rsidP="00713B99">
      <w:pPr>
        <w:pStyle w:val="ListParagraph"/>
        <w:shd w:val="clear" w:color="auto" w:fill="FFFFFF"/>
        <w:spacing w:after="0" w:line="240" w:lineRule="auto"/>
        <w:jc w:val="both"/>
        <w:rPr>
          <w:rFonts w:ascii="Arial Narrow" w:eastAsia="Times New Roman" w:hAnsi="Arial Narrow" w:cs="Arial"/>
          <w:color w:val="222222"/>
          <w:sz w:val="20"/>
          <w:szCs w:val="20"/>
        </w:rPr>
      </w:pPr>
    </w:p>
    <w:p w:rsidR="00E7666C" w:rsidRDefault="00E7666C" w:rsidP="00713B99">
      <w:pPr>
        <w:pStyle w:val="ListParagraph"/>
        <w:shd w:val="clear" w:color="auto" w:fill="FFFFFF"/>
        <w:spacing w:after="0" w:line="240" w:lineRule="auto"/>
        <w:jc w:val="both"/>
        <w:rPr>
          <w:rFonts w:ascii="Arial Narrow" w:eastAsia="Times New Roman" w:hAnsi="Arial Narrow" w:cs="Arial"/>
          <w:color w:val="222222"/>
          <w:sz w:val="20"/>
          <w:szCs w:val="20"/>
        </w:rPr>
      </w:pPr>
    </w:p>
    <w:p w:rsidR="00E7666C" w:rsidRDefault="00576B5F" w:rsidP="00713B99">
      <w:pPr>
        <w:pStyle w:val="ListParagraph"/>
        <w:shd w:val="clear" w:color="auto" w:fill="FFFFFF"/>
        <w:spacing w:after="0" w:line="240" w:lineRule="auto"/>
        <w:jc w:val="both"/>
        <w:rPr>
          <w:rFonts w:ascii="Arial Narrow" w:eastAsia="Times New Roman" w:hAnsi="Arial Narrow" w:cs="Arial"/>
          <w:color w:val="222222"/>
          <w:sz w:val="20"/>
          <w:szCs w:val="20"/>
        </w:rPr>
      </w:pPr>
      <w:r>
        <w:rPr>
          <w:rFonts w:ascii="Arial Narrow" w:eastAsia="Times New Roman" w:hAnsi="Arial Narrow" w:cs="Arial"/>
          <w:noProof/>
          <w:color w:val="222222"/>
          <w:sz w:val="20"/>
          <w:szCs w:val="20"/>
        </w:rPr>
        <w:pict>
          <v:shape id="_x0000_s1049" type="#_x0000_t32" style="position:absolute;left:0;text-align:left;margin-left:94.65pt;margin-top:3.05pt;width:0;height:8.05pt;z-index:251694080" o:connectortype="straight">
            <v:stroke endarrow="block"/>
          </v:shape>
        </w:pict>
      </w:r>
      <w:r>
        <w:rPr>
          <w:rFonts w:ascii="Arial Narrow" w:eastAsia="Times New Roman" w:hAnsi="Arial Narrow" w:cs="Arial"/>
          <w:noProof/>
          <w:color w:val="222222"/>
          <w:sz w:val="20"/>
          <w:szCs w:val="20"/>
        </w:rPr>
        <w:pict>
          <v:rect id="_x0000_s1038" style="position:absolute;left:0;text-align:left;margin-left:204.6pt;margin-top:11.1pt;width:147.45pt;height:17.3pt;z-index:251684864" strokeweight="1pt">
            <v:textbox>
              <w:txbxContent>
                <w:p w:rsidR="00322031" w:rsidRPr="00E7666C" w:rsidRDefault="00322031" w:rsidP="00E7666C">
                  <w:pPr>
                    <w:jc w:val="center"/>
                    <w:rPr>
                      <w:b/>
                      <w:sz w:val="16"/>
                      <w:szCs w:val="16"/>
                    </w:rPr>
                  </w:pPr>
                  <w:r w:rsidRPr="00E7666C">
                    <w:rPr>
                      <w:b/>
                      <w:sz w:val="16"/>
                      <w:szCs w:val="16"/>
                    </w:rPr>
                    <w:t>Layak Lingkungan</w:t>
                  </w:r>
                </w:p>
              </w:txbxContent>
            </v:textbox>
          </v:rect>
        </w:pict>
      </w:r>
      <w:r>
        <w:rPr>
          <w:rFonts w:ascii="Arial Narrow" w:eastAsia="Times New Roman" w:hAnsi="Arial Narrow" w:cs="Arial"/>
          <w:noProof/>
          <w:color w:val="222222"/>
          <w:sz w:val="20"/>
          <w:szCs w:val="20"/>
        </w:rPr>
        <w:pict>
          <v:rect id="_x0000_s1034" style="position:absolute;left:0;text-align:left;margin-left:27.85pt;margin-top:11.1pt;width:147.45pt;height:17.3pt;z-index:251680768" strokeweight="1pt">
            <v:textbox>
              <w:txbxContent>
                <w:p w:rsidR="00322031" w:rsidRPr="00713B99" w:rsidRDefault="00322031" w:rsidP="00E7666C">
                  <w:pPr>
                    <w:jc w:val="center"/>
                    <w:rPr>
                      <w:sz w:val="16"/>
                      <w:szCs w:val="16"/>
                    </w:rPr>
                  </w:pPr>
                  <w:r>
                    <w:rPr>
                      <w:sz w:val="16"/>
                      <w:szCs w:val="16"/>
                    </w:rPr>
                    <w:t>Penilaian ANDAL, RKL dan RPL</w:t>
                  </w:r>
                </w:p>
              </w:txbxContent>
            </v:textbox>
          </v:rect>
        </w:pict>
      </w:r>
    </w:p>
    <w:p w:rsidR="00E7666C" w:rsidRDefault="00576B5F" w:rsidP="00713B99">
      <w:pPr>
        <w:pStyle w:val="ListParagraph"/>
        <w:shd w:val="clear" w:color="auto" w:fill="FFFFFF"/>
        <w:spacing w:after="0" w:line="240" w:lineRule="auto"/>
        <w:jc w:val="both"/>
        <w:rPr>
          <w:rFonts w:ascii="Arial Narrow" w:eastAsia="Times New Roman" w:hAnsi="Arial Narrow" w:cs="Arial"/>
          <w:color w:val="222222"/>
          <w:sz w:val="20"/>
          <w:szCs w:val="20"/>
        </w:rPr>
      </w:pPr>
      <w:r>
        <w:rPr>
          <w:rFonts w:ascii="Arial Narrow" w:eastAsia="Times New Roman" w:hAnsi="Arial Narrow" w:cs="Arial"/>
          <w:noProof/>
          <w:color w:val="222222"/>
          <w:sz w:val="20"/>
          <w:szCs w:val="20"/>
        </w:rPr>
        <w:pict>
          <v:shape id="_x0000_s1057" type="#_x0000_t32" style="position:absolute;left:0;text-align:left;margin-left:175.3pt;margin-top:9.45pt;width:29.3pt;height:0;z-index:251701248" o:connectortype="straight" strokeweight="1pt">
            <v:stroke endarrow="block"/>
          </v:shape>
        </w:pict>
      </w:r>
    </w:p>
    <w:p w:rsidR="00E7666C" w:rsidRDefault="00576B5F" w:rsidP="00713B99">
      <w:pPr>
        <w:pStyle w:val="ListParagraph"/>
        <w:shd w:val="clear" w:color="auto" w:fill="FFFFFF"/>
        <w:spacing w:after="0" w:line="240" w:lineRule="auto"/>
        <w:jc w:val="both"/>
        <w:rPr>
          <w:rFonts w:ascii="Arial Narrow" w:eastAsia="Times New Roman" w:hAnsi="Arial Narrow" w:cs="Arial"/>
          <w:color w:val="222222"/>
          <w:sz w:val="20"/>
          <w:szCs w:val="20"/>
        </w:rPr>
      </w:pPr>
      <w:r>
        <w:rPr>
          <w:rFonts w:ascii="Arial Narrow" w:eastAsia="Times New Roman" w:hAnsi="Arial Narrow" w:cs="Arial"/>
          <w:noProof/>
          <w:color w:val="222222"/>
          <w:sz w:val="20"/>
          <w:szCs w:val="20"/>
        </w:rPr>
        <w:pict>
          <v:shape id="_x0000_s1058" type="#_x0000_t32" style="position:absolute;left:0;text-align:left;margin-left:273.2pt;margin-top:5.45pt;width:0;height:25.9pt;z-index:251702272" o:connectortype="straight" strokeweight="1pt">
            <v:stroke endarrow="block"/>
          </v:shape>
        </w:pict>
      </w:r>
      <w:r>
        <w:rPr>
          <w:rFonts w:ascii="Arial Narrow" w:eastAsia="Times New Roman" w:hAnsi="Arial Narrow" w:cs="Arial"/>
          <w:noProof/>
          <w:color w:val="222222"/>
          <w:sz w:val="20"/>
          <w:szCs w:val="20"/>
        </w:rPr>
        <w:pict>
          <v:shape id="_x0000_s1050" type="#_x0000_t32" style="position:absolute;left:0;text-align:left;margin-left:94.65pt;margin-top:5.45pt;width:0;height:6.35pt;z-index:251695104" o:connectortype="straight">
            <v:stroke endarrow="block"/>
          </v:shape>
        </w:pict>
      </w:r>
    </w:p>
    <w:p w:rsidR="00E7666C" w:rsidRDefault="00576B5F" w:rsidP="00713B99">
      <w:pPr>
        <w:pStyle w:val="ListParagraph"/>
        <w:shd w:val="clear" w:color="auto" w:fill="FFFFFF"/>
        <w:spacing w:after="0" w:line="240" w:lineRule="auto"/>
        <w:jc w:val="both"/>
        <w:rPr>
          <w:rFonts w:ascii="Arial Narrow" w:eastAsia="Times New Roman" w:hAnsi="Arial Narrow" w:cs="Arial"/>
          <w:color w:val="222222"/>
          <w:sz w:val="20"/>
          <w:szCs w:val="20"/>
        </w:rPr>
      </w:pPr>
      <w:r>
        <w:rPr>
          <w:rFonts w:ascii="Arial Narrow" w:eastAsia="Times New Roman" w:hAnsi="Arial Narrow" w:cs="Arial"/>
          <w:noProof/>
          <w:color w:val="222222"/>
          <w:sz w:val="20"/>
          <w:szCs w:val="20"/>
        </w:rPr>
        <w:pict>
          <v:rect id="_x0000_s1035" style="position:absolute;left:0;text-align:left;margin-left:27.85pt;margin-top:.35pt;width:147.45pt;height:28.2pt;z-index:251681792" strokeweight="1pt">
            <v:textbox>
              <w:txbxContent>
                <w:p w:rsidR="00322031" w:rsidRPr="00E7666C" w:rsidRDefault="00322031" w:rsidP="00E7666C">
                  <w:pPr>
                    <w:contextualSpacing/>
                    <w:jc w:val="center"/>
                    <w:rPr>
                      <w:b/>
                      <w:sz w:val="16"/>
                      <w:szCs w:val="16"/>
                    </w:rPr>
                  </w:pPr>
                  <w:r w:rsidRPr="00E7666C">
                    <w:rPr>
                      <w:b/>
                      <w:sz w:val="16"/>
                      <w:szCs w:val="16"/>
                    </w:rPr>
                    <w:t>Tidak Layak Lingkungan</w:t>
                  </w:r>
                </w:p>
                <w:p w:rsidR="00322031" w:rsidRPr="00E7666C" w:rsidRDefault="00322031" w:rsidP="00E7666C">
                  <w:pPr>
                    <w:jc w:val="center"/>
                    <w:rPr>
                      <w:b/>
                      <w:sz w:val="16"/>
                      <w:szCs w:val="16"/>
                    </w:rPr>
                  </w:pPr>
                  <w:r w:rsidRPr="00E7666C">
                    <w:rPr>
                      <w:b/>
                      <w:sz w:val="16"/>
                      <w:szCs w:val="16"/>
                    </w:rPr>
                    <w:t>(Kegiatan tidak mendapat ijin)</w:t>
                  </w:r>
                </w:p>
              </w:txbxContent>
            </v:textbox>
          </v:rect>
        </w:pict>
      </w:r>
    </w:p>
    <w:p w:rsidR="00713B99" w:rsidRDefault="00576B5F" w:rsidP="00713B99">
      <w:pPr>
        <w:pStyle w:val="ListParagraph"/>
        <w:shd w:val="clear" w:color="auto" w:fill="FFFFFF"/>
        <w:spacing w:after="0" w:line="240" w:lineRule="auto"/>
        <w:jc w:val="both"/>
        <w:rPr>
          <w:rFonts w:ascii="Arial Narrow" w:eastAsia="Times New Roman" w:hAnsi="Arial Narrow" w:cs="Arial"/>
          <w:color w:val="222222"/>
          <w:sz w:val="20"/>
          <w:szCs w:val="20"/>
        </w:rPr>
      </w:pPr>
      <w:r>
        <w:rPr>
          <w:rFonts w:ascii="Arial Narrow" w:eastAsia="Times New Roman" w:hAnsi="Arial Narrow" w:cs="Arial"/>
          <w:noProof/>
          <w:color w:val="222222"/>
          <w:sz w:val="20"/>
          <w:szCs w:val="20"/>
        </w:rPr>
        <w:pict>
          <v:rect id="_x0000_s1039" style="position:absolute;left:0;text-align:left;margin-left:205.65pt;margin-top:8.4pt;width:147.45pt;height:43.2pt;z-index:251685888" strokeweight="1pt">
            <v:textbox>
              <w:txbxContent>
                <w:p w:rsidR="00322031" w:rsidRPr="00713B99" w:rsidRDefault="00322031" w:rsidP="00E7666C">
                  <w:pPr>
                    <w:jc w:val="center"/>
                    <w:rPr>
                      <w:sz w:val="16"/>
                      <w:szCs w:val="16"/>
                    </w:rPr>
                  </w:pPr>
                  <w:r>
                    <w:rPr>
                      <w:sz w:val="16"/>
                      <w:szCs w:val="16"/>
                    </w:rPr>
                    <w:t>Surat Keputusan Kelayakan Lingkungan oleh MenLH / Gubernur / Bupati / Walikota</w:t>
                  </w:r>
                </w:p>
              </w:txbxContent>
            </v:textbox>
          </v:rect>
        </w:pict>
      </w:r>
    </w:p>
    <w:p w:rsidR="00E7666C" w:rsidRDefault="00E7666C" w:rsidP="00713B99">
      <w:pPr>
        <w:pStyle w:val="ListParagraph"/>
        <w:shd w:val="clear" w:color="auto" w:fill="FFFFFF"/>
        <w:spacing w:after="0" w:line="240" w:lineRule="auto"/>
        <w:jc w:val="both"/>
        <w:rPr>
          <w:rFonts w:ascii="Arial Narrow" w:eastAsia="Times New Roman" w:hAnsi="Arial Narrow" w:cs="Arial"/>
          <w:color w:val="222222"/>
          <w:sz w:val="20"/>
          <w:szCs w:val="20"/>
        </w:rPr>
      </w:pPr>
    </w:p>
    <w:p w:rsidR="00E7666C" w:rsidRDefault="00E7666C" w:rsidP="00713B99">
      <w:pPr>
        <w:pStyle w:val="ListParagraph"/>
        <w:shd w:val="clear" w:color="auto" w:fill="FFFFFF"/>
        <w:spacing w:after="0" w:line="240" w:lineRule="auto"/>
        <w:jc w:val="both"/>
        <w:rPr>
          <w:rFonts w:ascii="Arial Narrow" w:eastAsia="Times New Roman" w:hAnsi="Arial Narrow" w:cs="Arial"/>
          <w:color w:val="222222"/>
          <w:sz w:val="20"/>
          <w:szCs w:val="20"/>
        </w:rPr>
      </w:pPr>
    </w:p>
    <w:p w:rsidR="00E7666C" w:rsidRDefault="00E7666C" w:rsidP="00713B99">
      <w:pPr>
        <w:pStyle w:val="ListParagraph"/>
        <w:shd w:val="clear" w:color="auto" w:fill="FFFFFF"/>
        <w:spacing w:after="0" w:line="240" w:lineRule="auto"/>
        <w:jc w:val="both"/>
        <w:rPr>
          <w:rFonts w:ascii="Arial Narrow" w:eastAsia="Times New Roman" w:hAnsi="Arial Narrow" w:cs="Arial"/>
          <w:color w:val="222222"/>
          <w:sz w:val="20"/>
          <w:szCs w:val="20"/>
        </w:rPr>
      </w:pPr>
    </w:p>
    <w:p w:rsidR="00E7666C" w:rsidRDefault="00576B5F" w:rsidP="00713B99">
      <w:pPr>
        <w:pStyle w:val="ListParagraph"/>
        <w:shd w:val="clear" w:color="auto" w:fill="FFFFFF"/>
        <w:spacing w:after="0" w:line="240" w:lineRule="auto"/>
        <w:jc w:val="both"/>
        <w:rPr>
          <w:rFonts w:ascii="Arial Narrow" w:eastAsia="Times New Roman" w:hAnsi="Arial Narrow" w:cs="Arial"/>
          <w:color w:val="222222"/>
          <w:sz w:val="20"/>
          <w:szCs w:val="20"/>
        </w:rPr>
      </w:pPr>
      <w:r>
        <w:rPr>
          <w:rFonts w:ascii="Arial Narrow" w:eastAsia="Times New Roman" w:hAnsi="Arial Narrow" w:cs="Arial"/>
          <w:noProof/>
          <w:color w:val="222222"/>
          <w:sz w:val="20"/>
          <w:szCs w:val="20"/>
        </w:rPr>
        <w:pict>
          <v:shape id="_x0000_s1059" type="#_x0000_t32" style="position:absolute;left:0;text-align:left;margin-left:273.2pt;margin-top:5.7pt;width:0;height:11.55pt;z-index:251703296" o:connectortype="straight" strokeweight="1pt">
            <v:stroke endarrow="block"/>
          </v:shape>
        </w:pict>
      </w:r>
    </w:p>
    <w:p w:rsidR="00E7666C" w:rsidRDefault="00576B5F" w:rsidP="00713B99">
      <w:pPr>
        <w:pStyle w:val="ListParagraph"/>
        <w:shd w:val="clear" w:color="auto" w:fill="FFFFFF"/>
        <w:spacing w:after="0" w:line="240" w:lineRule="auto"/>
        <w:jc w:val="both"/>
        <w:rPr>
          <w:rFonts w:ascii="Arial Narrow" w:eastAsia="Times New Roman" w:hAnsi="Arial Narrow" w:cs="Arial"/>
          <w:color w:val="222222"/>
          <w:sz w:val="20"/>
          <w:szCs w:val="20"/>
        </w:rPr>
      </w:pPr>
      <w:r>
        <w:rPr>
          <w:rFonts w:ascii="Arial Narrow" w:eastAsia="Times New Roman" w:hAnsi="Arial Narrow" w:cs="Arial"/>
          <w:noProof/>
          <w:color w:val="222222"/>
          <w:sz w:val="20"/>
          <w:szCs w:val="20"/>
        </w:rPr>
        <w:pict>
          <v:rect id="_x0000_s1040" style="position:absolute;left:0;text-align:left;margin-left:204.6pt;margin-top:5.8pt;width:147.45pt;height:17.85pt;z-index:251686912" strokeweight="1pt">
            <v:textbox>
              <w:txbxContent>
                <w:p w:rsidR="00322031" w:rsidRPr="00E7666C" w:rsidRDefault="00322031" w:rsidP="00E7666C">
                  <w:pPr>
                    <w:jc w:val="center"/>
                    <w:rPr>
                      <w:b/>
                      <w:sz w:val="18"/>
                      <w:szCs w:val="16"/>
                    </w:rPr>
                  </w:pPr>
                  <w:r w:rsidRPr="00E7666C">
                    <w:rPr>
                      <w:b/>
                      <w:sz w:val="18"/>
                      <w:szCs w:val="16"/>
                    </w:rPr>
                    <w:t>Proses Perijinan</w:t>
                  </w:r>
                </w:p>
              </w:txbxContent>
            </v:textbox>
          </v:rect>
        </w:pict>
      </w:r>
    </w:p>
    <w:p w:rsidR="00E7666C" w:rsidRDefault="00576B5F" w:rsidP="00713B99">
      <w:pPr>
        <w:pStyle w:val="ListParagraph"/>
        <w:shd w:val="clear" w:color="auto" w:fill="FFFFFF"/>
        <w:spacing w:after="0" w:line="240" w:lineRule="auto"/>
        <w:jc w:val="both"/>
        <w:rPr>
          <w:rFonts w:ascii="Arial Narrow" w:eastAsia="Times New Roman" w:hAnsi="Arial Narrow" w:cs="Arial"/>
          <w:color w:val="222222"/>
          <w:sz w:val="20"/>
          <w:szCs w:val="20"/>
        </w:rPr>
      </w:pPr>
      <w:r>
        <w:rPr>
          <w:rFonts w:ascii="Arial Narrow" w:eastAsia="Times New Roman" w:hAnsi="Arial Narrow" w:cs="Arial"/>
          <w:noProof/>
          <w:color w:val="222222"/>
          <w:sz w:val="20"/>
          <w:szCs w:val="20"/>
        </w:rPr>
        <w:pict>
          <v:shape id="_x0000_s1061" type="#_x0000_t32" style="position:absolute;left:0;text-align:left;margin-left:352.05pt;margin-top:2.95pt;width:47.3pt;height:0;flip:x;z-index:251705344" o:connectortype="straight" strokeweight="1pt">
            <v:stroke endarrow="block"/>
          </v:shape>
        </w:pict>
      </w:r>
    </w:p>
    <w:p w:rsidR="00E7666C" w:rsidRDefault="00E7666C" w:rsidP="00713B99">
      <w:pPr>
        <w:pStyle w:val="ListParagraph"/>
        <w:shd w:val="clear" w:color="auto" w:fill="FFFFFF"/>
        <w:spacing w:after="0" w:line="240" w:lineRule="auto"/>
        <w:jc w:val="both"/>
        <w:rPr>
          <w:rFonts w:ascii="Arial Narrow" w:eastAsia="Times New Roman" w:hAnsi="Arial Narrow" w:cs="Arial"/>
          <w:color w:val="222222"/>
          <w:sz w:val="20"/>
          <w:szCs w:val="20"/>
        </w:rPr>
      </w:pPr>
    </w:p>
    <w:p w:rsidR="00E7666C" w:rsidRDefault="00E7666C" w:rsidP="00713B99">
      <w:pPr>
        <w:pStyle w:val="ListParagraph"/>
        <w:shd w:val="clear" w:color="auto" w:fill="FFFFFF"/>
        <w:spacing w:after="0" w:line="240" w:lineRule="auto"/>
        <w:jc w:val="both"/>
        <w:rPr>
          <w:rFonts w:ascii="Arial Narrow" w:eastAsia="Times New Roman" w:hAnsi="Arial Narrow" w:cs="Arial"/>
          <w:color w:val="222222"/>
          <w:sz w:val="20"/>
          <w:szCs w:val="20"/>
        </w:rPr>
      </w:pPr>
    </w:p>
    <w:p w:rsidR="00E7666C" w:rsidRDefault="00E7666C" w:rsidP="00713B99">
      <w:pPr>
        <w:pStyle w:val="ListParagraph"/>
        <w:shd w:val="clear" w:color="auto" w:fill="FFFFFF"/>
        <w:spacing w:after="0" w:line="240" w:lineRule="auto"/>
        <w:jc w:val="both"/>
        <w:rPr>
          <w:rFonts w:ascii="Arial Narrow" w:eastAsia="Times New Roman" w:hAnsi="Arial Narrow" w:cs="Arial"/>
          <w:color w:val="222222"/>
          <w:sz w:val="20"/>
          <w:szCs w:val="20"/>
        </w:rPr>
      </w:pPr>
    </w:p>
    <w:p w:rsidR="00713B99" w:rsidRPr="0007692E" w:rsidRDefault="0007692E" w:rsidP="0007692E">
      <w:pPr>
        <w:pStyle w:val="ListParagraph"/>
        <w:numPr>
          <w:ilvl w:val="0"/>
          <w:numId w:val="6"/>
        </w:numPr>
        <w:shd w:val="clear" w:color="auto" w:fill="FFFFFF"/>
        <w:spacing w:after="0" w:line="240" w:lineRule="auto"/>
        <w:ind w:left="284" w:hanging="284"/>
        <w:jc w:val="both"/>
        <w:rPr>
          <w:rFonts w:ascii="Arial Narrow" w:eastAsia="Times New Roman" w:hAnsi="Arial Narrow" w:cs="Arial"/>
          <w:b/>
          <w:color w:val="222222"/>
          <w:sz w:val="20"/>
          <w:szCs w:val="20"/>
        </w:rPr>
      </w:pPr>
      <w:r w:rsidRPr="0007692E">
        <w:rPr>
          <w:rFonts w:ascii="Arial Narrow" w:eastAsia="Times New Roman" w:hAnsi="Arial Narrow" w:cs="Arial"/>
          <w:b/>
          <w:color w:val="222222"/>
          <w:sz w:val="20"/>
          <w:szCs w:val="20"/>
        </w:rPr>
        <w:t>SERTIFIKASI EKOLABEL DALAM PERDAGANGAN BEBAS DUNIA</w:t>
      </w:r>
    </w:p>
    <w:p w:rsidR="0007692E" w:rsidRDefault="0007692E" w:rsidP="00CA16C0">
      <w:pPr>
        <w:pStyle w:val="ListParagraph"/>
        <w:numPr>
          <w:ilvl w:val="0"/>
          <w:numId w:val="27"/>
        </w:numPr>
        <w:shd w:val="clear" w:color="auto" w:fill="FFFFFF"/>
        <w:spacing w:after="0" w:line="240" w:lineRule="auto"/>
        <w:ind w:left="567" w:hanging="283"/>
        <w:jc w:val="both"/>
        <w:rPr>
          <w:rFonts w:ascii="Arial Narrow" w:eastAsia="Times New Roman" w:hAnsi="Arial Narrow" w:cs="Arial"/>
          <w:b/>
          <w:color w:val="222222"/>
          <w:sz w:val="20"/>
          <w:szCs w:val="20"/>
        </w:rPr>
      </w:pPr>
      <w:r w:rsidRPr="0007692E">
        <w:rPr>
          <w:rFonts w:ascii="Arial Narrow" w:eastAsia="Times New Roman" w:hAnsi="Arial Narrow" w:cs="Arial"/>
          <w:b/>
          <w:color w:val="222222"/>
          <w:sz w:val="20"/>
          <w:szCs w:val="20"/>
        </w:rPr>
        <w:t>Pengertian Ekolabel</w:t>
      </w:r>
    </w:p>
    <w:p w:rsidR="00CA16C0" w:rsidRDefault="003A4367" w:rsidP="006A1BB2">
      <w:pPr>
        <w:pStyle w:val="ListParagraph"/>
        <w:shd w:val="clear" w:color="auto" w:fill="FFFFFF"/>
        <w:spacing w:after="0" w:line="240" w:lineRule="auto"/>
        <w:ind w:left="567" w:firstLine="284"/>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Ekolabel merupakan sertifikasi untuk produk yang menimbulkan dampak negative yang relatif lebih kecil bila dibandingkan dengan produk sejenis tanpa ekolabel. Melalui sertifikasi ini, diharapkan konsumen dapat memilih produk yang diinginkan berdasarkan pertimbangan aspek lingkungan.</w:t>
      </w:r>
    </w:p>
    <w:p w:rsidR="003A4367" w:rsidRDefault="003A4367" w:rsidP="00CA16C0">
      <w:pPr>
        <w:pStyle w:val="ListParagraph"/>
        <w:shd w:val="clear" w:color="auto" w:fill="FFFFFF"/>
        <w:spacing w:after="0" w:line="240" w:lineRule="auto"/>
        <w:ind w:left="567"/>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Sertifikasi ekolabel bertujuan menciptakan produk ramah lingkungan yang menggunakan bahan baku yang legal dan dikelola secara lestari. Melalui sertifikasi ekolabel diharapkan dapat melindungi fungsi lingkungan hidup, kepentingan masyarakat dan meingkatkan efisiensi serta daya saing. Selain itu mewujudkan pengendalian dampak negatif suatu produk dan mendorong permintaan dan pembelian terhadap produk ramah lingkungan.</w:t>
      </w:r>
    </w:p>
    <w:p w:rsidR="003A4367" w:rsidRDefault="003A4367" w:rsidP="00CA16C0">
      <w:pPr>
        <w:pStyle w:val="ListParagraph"/>
        <w:shd w:val="clear" w:color="auto" w:fill="FFFFFF"/>
        <w:spacing w:after="0" w:line="240" w:lineRule="auto"/>
        <w:ind w:left="567"/>
        <w:jc w:val="both"/>
        <w:rPr>
          <w:rFonts w:ascii="Arial Narrow" w:eastAsia="Times New Roman" w:hAnsi="Arial Narrow" w:cs="Arial"/>
          <w:color w:val="222222"/>
          <w:sz w:val="20"/>
          <w:szCs w:val="20"/>
        </w:rPr>
      </w:pPr>
    </w:p>
    <w:p w:rsidR="003A4367" w:rsidRPr="00CA16C0" w:rsidRDefault="003A4367" w:rsidP="00CA16C0">
      <w:pPr>
        <w:pStyle w:val="ListParagraph"/>
        <w:shd w:val="clear" w:color="auto" w:fill="FFFFFF"/>
        <w:spacing w:after="0" w:line="240" w:lineRule="auto"/>
        <w:ind w:left="567"/>
        <w:jc w:val="both"/>
        <w:rPr>
          <w:rFonts w:ascii="Arial Narrow" w:eastAsia="Times New Roman" w:hAnsi="Arial Narrow" w:cs="Arial"/>
          <w:color w:val="222222"/>
          <w:sz w:val="20"/>
          <w:szCs w:val="20"/>
        </w:rPr>
      </w:pPr>
    </w:p>
    <w:p w:rsidR="00CA16C0" w:rsidRDefault="006A1BB2" w:rsidP="00CA16C0">
      <w:pPr>
        <w:pStyle w:val="ListParagraph"/>
        <w:numPr>
          <w:ilvl w:val="0"/>
          <w:numId w:val="27"/>
        </w:numPr>
        <w:shd w:val="clear" w:color="auto" w:fill="FFFFFF"/>
        <w:spacing w:after="0" w:line="240" w:lineRule="auto"/>
        <w:ind w:left="567" w:hanging="283"/>
        <w:jc w:val="both"/>
        <w:rPr>
          <w:rFonts w:ascii="Arial Narrow" w:eastAsia="Times New Roman" w:hAnsi="Arial Narrow" w:cs="Arial"/>
          <w:b/>
          <w:color w:val="222222"/>
          <w:sz w:val="20"/>
          <w:szCs w:val="20"/>
        </w:rPr>
      </w:pPr>
      <w:r>
        <w:rPr>
          <w:rFonts w:ascii="Arial Narrow" w:eastAsia="Times New Roman" w:hAnsi="Arial Narrow" w:cs="Arial"/>
          <w:b/>
          <w:noProof/>
          <w:color w:val="222222"/>
          <w:sz w:val="20"/>
          <w:szCs w:val="20"/>
        </w:rPr>
        <w:lastRenderedPageBreak/>
        <w:drawing>
          <wp:anchor distT="0" distB="0" distL="114300" distR="114300" simplePos="0" relativeHeight="251706368" behindDoc="0" locked="0" layoutInCell="1" allowOverlap="1">
            <wp:simplePos x="0" y="0"/>
            <wp:positionH relativeFrom="column">
              <wp:posOffset>3684187</wp:posOffset>
            </wp:positionH>
            <wp:positionV relativeFrom="paragraph">
              <wp:posOffset>-24737</wp:posOffset>
            </wp:positionV>
            <wp:extent cx="2026092" cy="2027372"/>
            <wp:effectExtent l="57150" t="19050" r="107508" b="68128"/>
            <wp:wrapNone/>
            <wp:docPr id="14" name="Picture 18" descr="D:\ANDI\GEOGRAFI 2015-2016\KELAS XI\SEMESTER II\MODUL\Rony Hariyono_ Kearifan Lokal dalam Pemanfaatan Sumber Daya Alam_files\LEI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ANDI\GEOGRAFI 2015-2016\KELAS XI\SEMESTER II\MODUL\Rony Hariyono_ Kearifan Lokal dalam Pemanfaatan Sumber Daya Alam_files\LEI_Logo.jpg">
                      <a:hlinkClick r:id="rId42"/>
                    </pic:cNvPr>
                    <pic:cNvPicPr>
                      <a:picLocks noChangeAspect="1" noChangeArrowheads="1"/>
                    </pic:cNvPicPr>
                  </pic:nvPicPr>
                  <pic:blipFill>
                    <a:blip r:embed="rId43"/>
                    <a:srcRect/>
                    <a:stretch>
                      <a:fillRect/>
                    </a:stretch>
                  </pic:blipFill>
                  <pic:spPr bwMode="auto">
                    <a:xfrm>
                      <a:off x="0" y="0"/>
                      <a:ext cx="2029185" cy="2030467"/>
                    </a:xfrm>
                    <a:prstGeom prst="rect">
                      <a:avLst/>
                    </a:prstGeom>
                    <a:ln w="127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CA16C0">
        <w:rPr>
          <w:rFonts w:ascii="Arial Narrow" w:eastAsia="Times New Roman" w:hAnsi="Arial Narrow" w:cs="Arial"/>
          <w:b/>
          <w:color w:val="222222"/>
          <w:sz w:val="20"/>
          <w:szCs w:val="20"/>
        </w:rPr>
        <w:t>Tipe-tipe Ekolabel</w:t>
      </w:r>
    </w:p>
    <w:p w:rsidR="00C300E6" w:rsidRDefault="00C300E6" w:rsidP="00C300E6">
      <w:pPr>
        <w:pStyle w:val="ListParagraph"/>
        <w:shd w:val="clear" w:color="auto" w:fill="FFFFFF"/>
        <w:spacing w:after="0" w:line="240" w:lineRule="auto"/>
        <w:ind w:left="567"/>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Secara garis besar ekolabel terdiri dari tiga tipe sebagai berikut :</w:t>
      </w:r>
    </w:p>
    <w:p w:rsidR="00C300E6" w:rsidRDefault="00C300E6" w:rsidP="009864A5">
      <w:pPr>
        <w:pStyle w:val="ListParagraph"/>
        <w:numPr>
          <w:ilvl w:val="0"/>
          <w:numId w:val="28"/>
        </w:numPr>
        <w:shd w:val="clear" w:color="auto" w:fill="FFFFFF"/>
        <w:spacing w:after="0" w:line="240" w:lineRule="auto"/>
        <w:ind w:left="851" w:hanging="284"/>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Ekolabel Tipe 1</w:t>
      </w:r>
    </w:p>
    <w:p w:rsidR="00C300E6" w:rsidRDefault="00C300E6" w:rsidP="009864A5">
      <w:pPr>
        <w:pStyle w:val="ListParagraph"/>
        <w:shd w:val="clear" w:color="auto" w:fill="FFFFFF"/>
        <w:spacing w:after="0" w:line="240" w:lineRule="auto"/>
        <w:ind w:left="851" w:right="4161" w:firstLine="207"/>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 xml:space="preserve">Merupakan ekolabel </w:t>
      </w:r>
      <w:r w:rsidR="006A1BB2">
        <w:rPr>
          <w:rFonts w:ascii="Arial Narrow" w:eastAsia="Times New Roman" w:hAnsi="Arial Narrow" w:cs="Arial"/>
          <w:color w:val="222222"/>
          <w:sz w:val="20"/>
          <w:szCs w:val="20"/>
        </w:rPr>
        <w:t>yang paling banyak digunakan di dunia sampai saat ini. Kriteria pemberian ekolabel ini pada umumnya bersifat multi-kriteria, berdasarkan pertimbangan pada dampak lingkungan yang terjadi sepanjang daur hidup produk. Setelah melalui proses evaluasi oleh badan pelaksana ekolabel tipe 1, maka pelaku akan diberi lisensi untuk mencantumkan ekolabel tertentu pada produk atau kemasan produknya.</w:t>
      </w:r>
    </w:p>
    <w:p w:rsidR="002E6AC4" w:rsidRPr="002E6AC4" w:rsidRDefault="002E6AC4" w:rsidP="009864A5">
      <w:pPr>
        <w:pStyle w:val="ListParagraph"/>
        <w:shd w:val="clear" w:color="auto" w:fill="FFFFFF"/>
        <w:spacing w:after="0" w:line="240" w:lineRule="auto"/>
        <w:ind w:left="851" w:right="4161" w:firstLine="207"/>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Secara umum, tahapan ekolabel tipe 1 adalah sebagai berikut :</w:t>
      </w:r>
    </w:p>
    <w:p w:rsidR="006A1BB2" w:rsidRDefault="002E6AC4" w:rsidP="002E6AC4">
      <w:pPr>
        <w:pStyle w:val="ListParagraph"/>
        <w:numPr>
          <w:ilvl w:val="0"/>
          <w:numId w:val="32"/>
        </w:numPr>
        <w:shd w:val="clear" w:color="auto" w:fill="FFFFFF"/>
        <w:spacing w:after="0" w:line="240" w:lineRule="auto"/>
        <w:ind w:left="1134" w:hanging="207"/>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Pemilihan kategori produk jasa</w:t>
      </w:r>
    </w:p>
    <w:p w:rsidR="002E6AC4" w:rsidRDefault="002E6AC4" w:rsidP="002E6AC4">
      <w:pPr>
        <w:pStyle w:val="ListParagraph"/>
        <w:numPr>
          <w:ilvl w:val="0"/>
          <w:numId w:val="32"/>
        </w:numPr>
        <w:shd w:val="clear" w:color="auto" w:fill="FFFFFF"/>
        <w:spacing w:after="0" w:line="240" w:lineRule="auto"/>
        <w:ind w:left="1134" w:hanging="207"/>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Pengembangan dan penetapan criteria ekolabel</w:t>
      </w:r>
    </w:p>
    <w:p w:rsidR="002E6AC4" w:rsidRDefault="002E6AC4" w:rsidP="002E6AC4">
      <w:pPr>
        <w:pStyle w:val="ListParagraph"/>
        <w:numPr>
          <w:ilvl w:val="0"/>
          <w:numId w:val="32"/>
        </w:numPr>
        <w:shd w:val="clear" w:color="auto" w:fill="FFFFFF"/>
        <w:spacing w:after="0" w:line="240" w:lineRule="auto"/>
        <w:ind w:left="1134" w:hanging="207"/>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Penyiapan mekanisme sarana verifikasi, termasuk pengujian, verifikasi dan evaluasi, serta lisensi penggunaan logo ekolabel.</w:t>
      </w:r>
    </w:p>
    <w:p w:rsidR="002E6AC4" w:rsidRDefault="00C71595" w:rsidP="006A1BB2">
      <w:pPr>
        <w:pStyle w:val="ListParagraph"/>
        <w:shd w:val="clear" w:color="auto" w:fill="FFFFFF"/>
        <w:spacing w:after="0" w:line="240" w:lineRule="auto"/>
        <w:ind w:left="927"/>
        <w:jc w:val="both"/>
        <w:rPr>
          <w:rFonts w:ascii="Arial Narrow" w:eastAsia="Times New Roman" w:hAnsi="Arial Narrow" w:cs="Arial"/>
          <w:color w:val="222222"/>
          <w:sz w:val="20"/>
          <w:szCs w:val="20"/>
        </w:rPr>
      </w:pPr>
      <w:r>
        <w:rPr>
          <w:rFonts w:ascii="Arial Narrow" w:eastAsia="Times New Roman" w:hAnsi="Arial Narrow" w:cs="Arial"/>
          <w:noProof/>
          <w:color w:val="222222"/>
          <w:sz w:val="20"/>
          <w:szCs w:val="20"/>
        </w:rPr>
        <w:drawing>
          <wp:anchor distT="0" distB="0" distL="114300" distR="114300" simplePos="0" relativeHeight="251707392" behindDoc="0" locked="0" layoutInCell="1" allowOverlap="1">
            <wp:simplePos x="0" y="0"/>
            <wp:positionH relativeFrom="column">
              <wp:posOffset>3630185</wp:posOffset>
            </wp:positionH>
            <wp:positionV relativeFrom="paragraph">
              <wp:posOffset>57592</wp:posOffset>
            </wp:positionV>
            <wp:extent cx="2279843" cy="2218414"/>
            <wp:effectExtent l="57150" t="19050" r="120457" b="67586"/>
            <wp:wrapNone/>
            <wp:docPr id="16" name="Picture 19" descr="D:\ANDI\GEOGRAFI 2015-2016\KELAS XI\SEMESTER II\MODUL\Rony Hariyono_ Kearifan Lokal dalam Pemanfaatan Sumber Daya Alam_files\SV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ANDI\GEOGRAFI 2015-2016\KELAS XI\SEMESTER II\MODUL\Rony Hariyono_ Kearifan Lokal dalam Pemanfaatan Sumber Daya Alam_files\SVE.jpg">
                      <a:hlinkClick r:id="rId44"/>
                    </pic:cNvPr>
                    <pic:cNvPicPr>
                      <a:picLocks noChangeAspect="1" noChangeArrowheads="1"/>
                    </pic:cNvPicPr>
                  </pic:nvPicPr>
                  <pic:blipFill>
                    <a:blip r:embed="rId45"/>
                    <a:srcRect/>
                    <a:stretch>
                      <a:fillRect/>
                    </a:stretch>
                  </pic:blipFill>
                  <pic:spPr bwMode="auto">
                    <a:xfrm>
                      <a:off x="0" y="0"/>
                      <a:ext cx="2279843" cy="2218414"/>
                    </a:xfrm>
                    <a:prstGeom prst="rect">
                      <a:avLst/>
                    </a:prstGeom>
                    <a:ln w="127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rsidR="00C300E6" w:rsidRDefault="00C300E6" w:rsidP="009864A5">
      <w:pPr>
        <w:pStyle w:val="ListParagraph"/>
        <w:numPr>
          <w:ilvl w:val="0"/>
          <w:numId w:val="28"/>
        </w:numPr>
        <w:shd w:val="clear" w:color="auto" w:fill="FFFFFF"/>
        <w:spacing w:after="0" w:line="240" w:lineRule="auto"/>
        <w:ind w:left="851" w:hanging="284"/>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Ekolabel Tipe 2</w:t>
      </w:r>
    </w:p>
    <w:p w:rsidR="006A1BB2" w:rsidRDefault="006A1BB2" w:rsidP="009864A5">
      <w:pPr>
        <w:pStyle w:val="ListParagraph"/>
        <w:shd w:val="clear" w:color="auto" w:fill="FFFFFF"/>
        <w:spacing w:after="0" w:line="240" w:lineRule="auto"/>
        <w:ind w:left="851" w:right="4587" w:firstLine="207"/>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Ekolabel tipe 2 merupakan pernyataan atau klaim</w:t>
      </w:r>
      <w:r w:rsidR="002E6AC4">
        <w:rPr>
          <w:rFonts w:ascii="Arial Narrow" w:eastAsia="Times New Roman" w:hAnsi="Arial Narrow" w:cs="Arial"/>
          <w:color w:val="222222"/>
          <w:sz w:val="20"/>
          <w:szCs w:val="20"/>
        </w:rPr>
        <w:t xml:space="preserve"> lingkungan yang dibuat sendiri oleh produsen atau pelaku usaha yang bersangkutan. Dapat dibuat berupa simbol, label atau pernyataan yang dicantumkan produk, kemasan produk dan informasi produk, bulletin teknis, iklan, publikasi, pemasaran media internet dan lain-lain.</w:t>
      </w:r>
    </w:p>
    <w:p w:rsidR="002E6AC4" w:rsidRDefault="002E6AC4" w:rsidP="009864A5">
      <w:pPr>
        <w:pStyle w:val="ListParagraph"/>
        <w:shd w:val="clear" w:color="auto" w:fill="FFFFFF"/>
        <w:spacing w:after="0" w:line="240" w:lineRule="auto"/>
        <w:ind w:left="851" w:right="4587" w:firstLine="207"/>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Contoh pernyataan atau klaim tersebut misalnya adalah “recycled material”, “biodegradable”, “CFC-free” dan lain-lain. Keabsahan ekolabel tipe 2 sangat dipengaruhi oleh hal-hal sebagai berikut :</w:t>
      </w:r>
    </w:p>
    <w:p w:rsidR="006A1BB2" w:rsidRDefault="002E6AC4" w:rsidP="00C71595">
      <w:pPr>
        <w:pStyle w:val="ListParagraph"/>
        <w:numPr>
          <w:ilvl w:val="0"/>
          <w:numId w:val="30"/>
        </w:numPr>
        <w:shd w:val="clear" w:color="auto" w:fill="FFFFFF"/>
        <w:spacing w:after="0" w:line="240" w:lineRule="auto"/>
        <w:ind w:left="1134" w:right="4587" w:hanging="207"/>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Metodelogi evaluasi yang jelas, transparan, ilmiah dan terdokumentasi</w:t>
      </w:r>
    </w:p>
    <w:p w:rsidR="002E6AC4" w:rsidRDefault="002E6AC4" w:rsidP="00C71595">
      <w:pPr>
        <w:pStyle w:val="ListParagraph"/>
        <w:numPr>
          <w:ilvl w:val="0"/>
          <w:numId w:val="30"/>
        </w:numPr>
        <w:shd w:val="clear" w:color="auto" w:fill="FFFFFF"/>
        <w:spacing w:after="0" w:line="240" w:lineRule="auto"/>
        <w:ind w:left="1134" w:right="4587" w:hanging="207"/>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 xml:space="preserve">Verifikasi yang memadai </w:t>
      </w:r>
    </w:p>
    <w:p w:rsidR="002E6AC4" w:rsidRDefault="002E6AC4" w:rsidP="002E6AC4">
      <w:pPr>
        <w:pStyle w:val="ListParagraph"/>
        <w:shd w:val="clear" w:color="auto" w:fill="FFFFFF"/>
        <w:spacing w:after="0" w:line="240" w:lineRule="auto"/>
        <w:ind w:left="1134"/>
        <w:jc w:val="both"/>
        <w:rPr>
          <w:rFonts w:ascii="Arial Narrow" w:eastAsia="Times New Roman" w:hAnsi="Arial Narrow" w:cs="Arial"/>
          <w:color w:val="222222"/>
          <w:sz w:val="20"/>
          <w:szCs w:val="20"/>
        </w:rPr>
      </w:pPr>
    </w:p>
    <w:p w:rsidR="00C300E6" w:rsidRDefault="00C300E6" w:rsidP="009864A5">
      <w:pPr>
        <w:pStyle w:val="ListParagraph"/>
        <w:numPr>
          <w:ilvl w:val="0"/>
          <w:numId w:val="28"/>
        </w:numPr>
        <w:shd w:val="clear" w:color="auto" w:fill="FFFFFF"/>
        <w:spacing w:after="0" w:line="240" w:lineRule="auto"/>
        <w:ind w:left="851" w:hanging="284"/>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Ekolabel Tipe 3</w:t>
      </w:r>
    </w:p>
    <w:p w:rsidR="00C300E6" w:rsidRDefault="00C71595" w:rsidP="009864A5">
      <w:pPr>
        <w:pStyle w:val="ListParagraph"/>
        <w:shd w:val="clear" w:color="auto" w:fill="FFFFFF"/>
        <w:spacing w:after="0" w:line="240" w:lineRule="auto"/>
        <w:ind w:left="851" w:firstLine="207"/>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Ekolabel tipe 3 bersifat multikriteria seperti pada ekolabel 1, namun informasi rinci mengenai nilai pencapaian ada masing-masing item kriteria disajikan secara kuantitatif dalam label. Evaluasi pencapain pada masing-masing item kriteria didasarkan pada suatu studi kajian proses ketersediaan produk. Dengan penyajian informasi tersebut, konsumen diharapkan dapat membandingkan kinerja lingkungan oleh berbagai produk berdasarkan informasi pada label dan selanjutnya memilih produk berdasarkan item kriteria yang dirasakan penting oleh masing-masing konsumen.</w:t>
      </w:r>
    </w:p>
    <w:p w:rsidR="00C71595" w:rsidRDefault="00C71595" w:rsidP="002E6AC4">
      <w:pPr>
        <w:pStyle w:val="ListParagraph"/>
        <w:shd w:val="clear" w:color="auto" w:fill="FFFFFF"/>
        <w:spacing w:after="0" w:line="240" w:lineRule="auto"/>
        <w:ind w:left="927" w:firstLine="207"/>
        <w:jc w:val="both"/>
        <w:rPr>
          <w:rFonts w:ascii="Arial Narrow" w:eastAsia="Times New Roman" w:hAnsi="Arial Narrow" w:cs="Arial"/>
          <w:color w:val="222222"/>
          <w:sz w:val="20"/>
          <w:szCs w:val="20"/>
        </w:rPr>
      </w:pPr>
    </w:p>
    <w:p w:rsidR="00CA16C0" w:rsidRPr="0007692E" w:rsidRDefault="00CA16C0" w:rsidP="00CA16C0">
      <w:pPr>
        <w:pStyle w:val="ListParagraph"/>
        <w:numPr>
          <w:ilvl w:val="0"/>
          <w:numId w:val="27"/>
        </w:numPr>
        <w:shd w:val="clear" w:color="auto" w:fill="FFFFFF"/>
        <w:spacing w:after="0" w:line="240" w:lineRule="auto"/>
        <w:ind w:left="567" w:hanging="283"/>
        <w:jc w:val="both"/>
        <w:rPr>
          <w:rFonts w:ascii="Arial Narrow" w:eastAsia="Times New Roman" w:hAnsi="Arial Narrow" w:cs="Arial"/>
          <w:b/>
          <w:color w:val="222222"/>
          <w:sz w:val="20"/>
          <w:szCs w:val="20"/>
        </w:rPr>
      </w:pPr>
      <w:r>
        <w:rPr>
          <w:rFonts w:ascii="Arial Narrow" w:eastAsia="Times New Roman" w:hAnsi="Arial Narrow" w:cs="Arial"/>
          <w:b/>
          <w:color w:val="222222"/>
          <w:sz w:val="20"/>
          <w:szCs w:val="20"/>
        </w:rPr>
        <w:t>Draft Kriteria Ekolabel Indonesia</w:t>
      </w:r>
    </w:p>
    <w:p w:rsidR="0007692E" w:rsidRDefault="009864A5" w:rsidP="009864A5">
      <w:pPr>
        <w:pStyle w:val="ListParagraph"/>
        <w:shd w:val="clear" w:color="auto" w:fill="FFFFFF"/>
        <w:spacing w:after="0" w:line="240" w:lineRule="auto"/>
        <w:ind w:left="567"/>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Kementerian Lingkungan Hidup memiliki draft kriteria ekolabel yang distandarisasikan untuk produk diantaranya :</w:t>
      </w:r>
    </w:p>
    <w:p w:rsidR="009864A5" w:rsidRDefault="009864A5" w:rsidP="009864A5">
      <w:pPr>
        <w:pStyle w:val="ListParagraph"/>
        <w:numPr>
          <w:ilvl w:val="0"/>
          <w:numId w:val="33"/>
        </w:numPr>
        <w:shd w:val="clear" w:color="auto" w:fill="FFFFFF"/>
        <w:spacing w:after="0" w:line="240" w:lineRule="auto"/>
        <w:ind w:left="851" w:hanging="284"/>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Kertas Kemasan</w:t>
      </w:r>
    </w:p>
    <w:tbl>
      <w:tblPr>
        <w:tblStyle w:val="TableGrid"/>
        <w:tblW w:w="0" w:type="auto"/>
        <w:tblInd w:w="927" w:type="dxa"/>
        <w:tblLook w:val="04A0"/>
      </w:tblPr>
      <w:tblGrid>
        <w:gridCol w:w="457"/>
        <w:gridCol w:w="2410"/>
        <w:gridCol w:w="3056"/>
        <w:gridCol w:w="3056"/>
      </w:tblGrid>
      <w:tr w:rsidR="009864A5" w:rsidRPr="00D121D1" w:rsidTr="009864A5">
        <w:tc>
          <w:tcPr>
            <w:tcW w:w="457" w:type="dxa"/>
            <w:shd w:val="clear" w:color="auto" w:fill="BEBEBE" w:themeFill="background1" w:themeFillShade="BF"/>
          </w:tcPr>
          <w:p w:rsidR="009864A5" w:rsidRPr="00D121D1" w:rsidRDefault="009864A5" w:rsidP="009864A5">
            <w:pPr>
              <w:pStyle w:val="ListParagraph"/>
              <w:ind w:left="0"/>
              <w:jc w:val="center"/>
              <w:rPr>
                <w:rFonts w:ascii="Arial Narrow" w:eastAsia="Times New Roman" w:hAnsi="Arial Narrow" w:cs="Arial"/>
                <w:b/>
                <w:color w:val="222222"/>
                <w:sz w:val="20"/>
                <w:szCs w:val="20"/>
              </w:rPr>
            </w:pPr>
            <w:r w:rsidRPr="00D121D1">
              <w:rPr>
                <w:rFonts w:ascii="Arial Narrow" w:eastAsia="Times New Roman" w:hAnsi="Arial Narrow" w:cs="Arial"/>
                <w:b/>
                <w:color w:val="222222"/>
                <w:sz w:val="20"/>
                <w:szCs w:val="20"/>
              </w:rPr>
              <w:t>No</w:t>
            </w:r>
          </w:p>
        </w:tc>
        <w:tc>
          <w:tcPr>
            <w:tcW w:w="2410" w:type="dxa"/>
            <w:shd w:val="clear" w:color="auto" w:fill="BEBEBE" w:themeFill="background1" w:themeFillShade="BF"/>
          </w:tcPr>
          <w:p w:rsidR="009864A5" w:rsidRPr="00D121D1" w:rsidRDefault="009864A5" w:rsidP="009864A5">
            <w:pPr>
              <w:pStyle w:val="ListParagraph"/>
              <w:ind w:left="0"/>
              <w:jc w:val="center"/>
              <w:rPr>
                <w:rFonts w:ascii="Arial Narrow" w:eastAsia="Times New Roman" w:hAnsi="Arial Narrow" w:cs="Arial"/>
                <w:b/>
                <w:color w:val="222222"/>
                <w:sz w:val="20"/>
                <w:szCs w:val="20"/>
              </w:rPr>
            </w:pPr>
            <w:r w:rsidRPr="00D121D1">
              <w:rPr>
                <w:rFonts w:ascii="Arial Narrow" w:eastAsia="Times New Roman" w:hAnsi="Arial Narrow" w:cs="Arial"/>
                <w:b/>
                <w:color w:val="222222"/>
                <w:sz w:val="20"/>
                <w:szCs w:val="20"/>
              </w:rPr>
              <w:t>Aspek Lingkungan</w:t>
            </w:r>
          </w:p>
        </w:tc>
        <w:tc>
          <w:tcPr>
            <w:tcW w:w="3056" w:type="dxa"/>
            <w:shd w:val="clear" w:color="auto" w:fill="BEBEBE" w:themeFill="background1" w:themeFillShade="BF"/>
          </w:tcPr>
          <w:p w:rsidR="009864A5" w:rsidRPr="00D121D1" w:rsidRDefault="009864A5" w:rsidP="009864A5">
            <w:pPr>
              <w:pStyle w:val="ListParagraph"/>
              <w:ind w:left="0"/>
              <w:jc w:val="center"/>
              <w:rPr>
                <w:rFonts w:ascii="Arial Narrow" w:eastAsia="Times New Roman" w:hAnsi="Arial Narrow" w:cs="Arial"/>
                <w:b/>
                <w:color w:val="222222"/>
                <w:sz w:val="20"/>
                <w:szCs w:val="20"/>
              </w:rPr>
            </w:pPr>
            <w:r w:rsidRPr="00D121D1">
              <w:rPr>
                <w:rFonts w:ascii="Arial Narrow" w:eastAsia="Times New Roman" w:hAnsi="Arial Narrow" w:cs="Arial"/>
                <w:b/>
                <w:color w:val="222222"/>
                <w:sz w:val="20"/>
                <w:szCs w:val="20"/>
              </w:rPr>
              <w:t>Persyaratan</w:t>
            </w:r>
          </w:p>
        </w:tc>
        <w:tc>
          <w:tcPr>
            <w:tcW w:w="3056" w:type="dxa"/>
            <w:shd w:val="clear" w:color="auto" w:fill="BEBEBE" w:themeFill="background1" w:themeFillShade="BF"/>
          </w:tcPr>
          <w:p w:rsidR="009864A5" w:rsidRPr="00D121D1" w:rsidRDefault="009864A5" w:rsidP="009864A5">
            <w:pPr>
              <w:pStyle w:val="ListParagraph"/>
              <w:ind w:left="0"/>
              <w:jc w:val="center"/>
              <w:rPr>
                <w:rFonts w:ascii="Arial Narrow" w:eastAsia="Times New Roman" w:hAnsi="Arial Narrow" w:cs="Arial"/>
                <w:b/>
                <w:color w:val="222222"/>
                <w:sz w:val="20"/>
                <w:szCs w:val="20"/>
              </w:rPr>
            </w:pPr>
            <w:r w:rsidRPr="00D121D1">
              <w:rPr>
                <w:rFonts w:ascii="Arial Narrow" w:eastAsia="Times New Roman" w:hAnsi="Arial Narrow" w:cs="Arial"/>
                <w:b/>
                <w:color w:val="222222"/>
                <w:sz w:val="20"/>
                <w:szCs w:val="20"/>
              </w:rPr>
              <w:t>Metode</w:t>
            </w:r>
          </w:p>
        </w:tc>
      </w:tr>
      <w:tr w:rsidR="009864A5" w:rsidTr="009864A5">
        <w:tc>
          <w:tcPr>
            <w:tcW w:w="457" w:type="dxa"/>
          </w:tcPr>
          <w:p w:rsidR="009864A5" w:rsidRDefault="009864A5" w:rsidP="009864A5">
            <w:pPr>
              <w:pStyle w:val="ListParagraph"/>
              <w:ind w:left="0"/>
              <w:jc w:val="center"/>
              <w:rPr>
                <w:rFonts w:ascii="Arial Narrow" w:eastAsia="Times New Roman" w:hAnsi="Arial Narrow" w:cs="Arial"/>
                <w:color w:val="222222"/>
                <w:sz w:val="20"/>
                <w:szCs w:val="20"/>
              </w:rPr>
            </w:pPr>
            <w:r>
              <w:rPr>
                <w:rFonts w:ascii="Arial Narrow" w:eastAsia="Times New Roman" w:hAnsi="Arial Narrow" w:cs="Arial"/>
                <w:color w:val="222222"/>
                <w:sz w:val="20"/>
                <w:szCs w:val="20"/>
              </w:rPr>
              <w:t>1</w:t>
            </w:r>
          </w:p>
        </w:tc>
        <w:tc>
          <w:tcPr>
            <w:tcW w:w="2410" w:type="dxa"/>
          </w:tcPr>
          <w:p w:rsidR="009864A5" w:rsidRDefault="009864A5" w:rsidP="009864A5">
            <w:pPr>
              <w:pStyle w:val="ListParagraph"/>
              <w:ind w:left="0"/>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Bahan Baku</w:t>
            </w:r>
          </w:p>
        </w:tc>
        <w:tc>
          <w:tcPr>
            <w:tcW w:w="3056" w:type="dxa"/>
          </w:tcPr>
          <w:p w:rsidR="009864A5" w:rsidRDefault="00ED7C25" w:rsidP="00ED7C25">
            <w:pPr>
              <w:pStyle w:val="ListParagraph"/>
              <w:ind w:left="0"/>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 xml:space="preserve">Kertas lainer minimal mengandung 50% kertas bekas dan sisanya </w:t>
            </w:r>
            <w:r w:rsidRPr="00ED7C25">
              <w:rPr>
                <w:rFonts w:ascii="Arial Narrow" w:eastAsia="Times New Roman" w:hAnsi="Arial Narrow" w:cs="Arial"/>
                <w:i/>
                <w:color w:val="222222"/>
                <w:sz w:val="20"/>
                <w:szCs w:val="20"/>
              </w:rPr>
              <w:t>virgin pulp</w:t>
            </w:r>
            <w:r>
              <w:rPr>
                <w:rFonts w:ascii="Arial Narrow" w:eastAsia="Times New Roman" w:hAnsi="Arial Narrow" w:cs="Arial"/>
                <w:color w:val="222222"/>
                <w:sz w:val="20"/>
                <w:szCs w:val="20"/>
              </w:rPr>
              <w:t xml:space="preserve"> yang berasal dari Hutan Tanaman Industri (HTI)</w:t>
            </w:r>
          </w:p>
          <w:p w:rsidR="00ED7C25" w:rsidRDefault="00ED7C25" w:rsidP="00ED7C25">
            <w:pPr>
              <w:pStyle w:val="ListParagraph"/>
              <w:ind w:left="0"/>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Kertas medium bisa mengandung 100% kertas bekas</w:t>
            </w:r>
          </w:p>
          <w:p w:rsidR="00ED7C25" w:rsidRDefault="00ED7C25" w:rsidP="00ED7C25">
            <w:pPr>
              <w:pStyle w:val="ListParagraph"/>
              <w:ind w:left="0"/>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Kertas bungkus bisa mengandung 100% kertas bekas</w:t>
            </w:r>
          </w:p>
        </w:tc>
        <w:tc>
          <w:tcPr>
            <w:tcW w:w="3056" w:type="dxa"/>
          </w:tcPr>
          <w:p w:rsidR="009864A5" w:rsidRDefault="00ED7C25" w:rsidP="009864A5">
            <w:pPr>
              <w:pStyle w:val="ListParagraph"/>
              <w:ind w:left="0"/>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Pernyataan dari produsen ditanda tangani oleh direksi perusahaan</w:t>
            </w:r>
          </w:p>
        </w:tc>
      </w:tr>
      <w:tr w:rsidR="009864A5" w:rsidTr="009864A5">
        <w:tc>
          <w:tcPr>
            <w:tcW w:w="457" w:type="dxa"/>
          </w:tcPr>
          <w:p w:rsidR="009864A5" w:rsidRDefault="009864A5" w:rsidP="009864A5">
            <w:pPr>
              <w:pStyle w:val="ListParagraph"/>
              <w:ind w:left="0"/>
              <w:jc w:val="center"/>
              <w:rPr>
                <w:rFonts w:ascii="Arial Narrow" w:eastAsia="Times New Roman" w:hAnsi="Arial Narrow" w:cs="Arial"/>
                <w:color w:val="222222"/>
                <w:sz w:val="20"/>
                <w:szCs w:val="20"/>
              </w:rPr>
            </w:pPr>
            <w:r>
              <w:rPr>
                <w:rFonts w:ascii="Arial Narrow" w:eastAsia="Times New Roman" w:hAnsi="Arial Narrow" w:cs="Arial"/>
                <w:color w:val="222222"/>
                <w:sz w:val="20"/>
                <w:szCs w:val="20"/>
              </w:rPr>
              <w:t>2</w:t>
            </w:r>
          </w:p>
        </w:tc>
        <w:tc>
          <w:tcPr>
            <w:tcW w:w="2410" w:type="dxa"/>
          </w:tcPr>
          <w:p w:rsidR="009864A5" w:rsidRDefault="009864A5" w:rsidP="009864A5">
            <w:pPr>
              <w:pStyle w:val="ListParagraph"/>
              <w:ind w:left="0"/>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Konsumsi Air</w:t>
            </w:r>
          </w:p>
        </w:tc>
        <w:tc>
          <w:tcPr>
            <w:tcW w:w="3056" w:type="dxa"/>
          </w:tcPr>
          <w:p w:rsidR="009864A5" w:rsidRDefault="00ED7C25" w:rsidP="009864A5">
            <w:pPr>
              <w:pStyle w:val="ListParagraph"/>
              <w:ind w:left="0"/>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40 m</w:t>
            </w:r>
            <w:r w:rsidRPr="00ED7C25">
              <w:rPr>
                <w:rFonts w:ascii="Arial Narrow" w:eastAsia="Times New Roman" w:hAnsi="Arial Narrow" w:cs="Arial"/>
                <w:color w:val="222222"/>
                <w:sz w:val="20"/>
                <w:szCs w:val="20"/>
                <w:vertAlign w:val="superscript"/>
              </w:rPr>
              <w:t>3</w:t>
            </w:r>
            <w:r>
              <w:rPr>
                <w:rFonts w:ascii="Arial Narrow" w:eastAsia="Times New Roman" w:hAnsi="Arial Narrow" w:cs="Arial"/>
                <w:color w:val="222222"/>
                <w:sz w:val="20"/>
                <w:szCs w:val="20"/>
              </w:rPr>
              <w:t>/ton kertas</w:t>
            </w:r>
          </w:p>
        </w:tc>
        <w:tc>
          <w:tcPr>
            <w:tcW w:w="3056" w:type="dxa"/>
          </w:tcPr>
          <w:p w:rsidR="009864A5" w:rsidRDefault="00ED7C25" w:rsidP="009864A5">
            <w:pPr>
              <w:pStyle w:val="ListParagraph"/>
              <w:ind w:left="0"/>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Pernyataan dari produsen dilengkapi dengan data pengukuran dan ditanda tangani oleh direksi dan verifikasi oleh lembaga sertifikasi</w:t>
            </w:r>
          </w:p>
        </w:tc>
      </w:tr>
      <w:tr w:rsidR="009864A5" w:rsidTr="009864A5">
        <w:tc>
          <w:tcPr>
            <w:tcW w:w="457" w:type="dxa"/>
          </w:tcPr>
          <w:p w:rsidR="009864A5" w:rsidRDefault="009864A5" w:rsidP="009864A5">
            <w:pPr>
              <w:pStyle w:val="ListParagraph"/>
              <w:ind w:left="0"/>
              <w:jc w:val="center"/>
              <w:rPr>
                <w:rFonts w:ascii="Arial Narrow" w:eastAsia="Times New Roman" w:hAnsi="Arial Narrow" w:cs="Arial"/>
                <w:color w:val="222222"/>
                <w:sz w:val="20"/>
                <w:szCs w:val="20"/>
              </w:rPr>
            </w:pPr>
            <w:r>
              <w:rPr>
                <w:rFonts w:ascii="Arial Narrow" w:eastAsia="Times New Roman" w:hAnsi="Arial Narrow" w:cs="Arial"/>
                <w:color w:val="222222"/>
                <w:sz w:val="20"/>
                <w:szCs w:val="20"/>
              </w:rPr>
              <w:t>3</w:t>
            </w:r>
          </w:p>
        </w:tc>
        <w:tc>
          <w:tcPr>
            <w:tcW w:w="2410" w:type="dxa"/>
          </w:tcPr>
          <w:p w:rsidR="009864A5" w:rsidRDefault="009864A5" w:rsidP="009864A5">
            <w:pPr>
              <w:pStyle w:val="ListParagraph"/>
              <w:ind w:left="0"/>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Konsumsi Energi</w:t>
            </w:r>
          </w:p>
        </w:tc>
        <w:tc>
          <w:tcPr>
            <w:tcW w:w="3056" w:type="dxa"/>
          </w:tcPr>
          <w:p w:rsidR="009864A5" w:rsidRDefault="00ED7C25" w:rsidP="009864A5">
            <w:pPr>
              <w:pStyle w:val="ListParagraph"/>
              <w:ind w:left="0"/>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Elektrik : 750 Kwh/ton kertas</w:t>
            </w:r>
          </w:p>
          <w:p w:rsidR="00ED7C25" w:rsidRDefault="00ED7C25" w:rsidP="009864A5">
            <w:pPr>
              <w:pStyle w:val="ListParagraph"/>
              <w:ind w:left="0"/>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Steam : 3 ton/ton kertas</w:t>
            </w:r>
          </w:p>
        </w:tc>
        <w:tc>
          <w:tcPr>
            <w:tcW w:w="3056" w:type="dxa"/>
          </w:tcPr>
          <w:p w:rsidR="009864A5" w:rsidRDefault="00ED7C25" w:rsidP="009864A5">
            <w:pPr>
              <w:pStyle w:val="ListParagraph"/>
              <w:ind w:left="0"/>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Pernyataan dari produsen dilengkapi dengan data pengukuran dan ditanda tangani oleh direksi dan verifikasi oleh lembaga sertifikasi</w:t>
            </w:r>
          </w:p>
        </w:tc>
      </w:tr>
      <w:tr w:rsidR="009864A5" w:rsidTr="009864A5">
        <w:tc>
          <w:tcPr>
            <w:tcW w:w="457" w:type="dxa"/>
          </w:tcPr>
          <w:p w:rsidR="009864A5" w:rsidRDefault="009864A5" w:rsidP="009864A5">
            <w:pPr>
              <w:pStyle w:val="ListParagraph"/>
              <w:ind w:left="0"/>
              <w:jc w:val="center"/>
              <w:rPr>
                <w:rFonts w:ascii="Arial Narrow" w:eastAsia="Times New Roman" w:hAnsi="Arial Narrow" w:cs="Arial"/>
                <w:color w:val="222222"/>
                <w:sz w:val="20"/>
                <w:szCs w:val="20"/>
              </w:rPr>
            </w:pPr>
            <w:r>
              <w:rPr>
                <w:rFonts w:ascii="Arial Narrow" w:eastAsia="Times New Roman" w:hAnsi="Arial Narrow" w:cs="Arial"/>
                <w:color w:val="222222"/>
                <w:sz w:val="20"/>
                <w:szCs w:val="20"/>
              </w:rPr>
              <w:t>4</w:t>
            </w:r>
          </w:p>
        </w:tc>
        <w:tc>
          <w:tcPr>
            <w:tcW w:w="2410" w:type="dxa"/>
          </w:tcPr>
          <w:p w:rsidR="009864A5" w:rsidRDefault="009864A5" w:rsidP="009864A5">
            <w:pPr>
              <w:pStyle w:val="ListParagraph"/>
              <w:ind w:left="0"/>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Konsumsi Bahan Kimia</w:t>
            </w:r>
          </w:p>
        </w:tc>
        <w:tc>
          <w:tcPr>
            <w:tcW w:w="3056" w:type="dxa"/>
          </w:tcPr>
          <w:p w:rsidR="009864A5" w:rsidRDefault="00ED7C25" w:rsidP="009864A5">
            <w:pPr>
              <w:pStyle w:val="ListParagraph"/>
              <w:ind w:left="0"/>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Bahan kimia yang ditambahkan mempunyai daya biogradasi 90%</w:t>
            </w:r>
          </w:p>
        </w:tc>
        <w:tc>
          <w:tcPr>
            <w:tcW w:w="3056" w:type="dxa"/>
          </w:tcPr>
          <w:p w:rsidR="009864A5" w:rsidRDefault="00ED7C25" w:rsidP="009864A5">
            <w:pPr>
              <w:pStyle w:val="ListParagraph"/>
              <w:ind w:left="0"/>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Pernyataan dari pemasok bahan kimia dibuktikan dengan uji LC50 atau LD50</w:t>
            </w:r>
          </w:p>
        </w:tc>
      </w:tr>
      <w:tr w:rsidR="009864A5" w:rsidTr="009864A5">
        <w:tc>
          <w:tcPr>
            <w:tcW w:w="457" w:type="dxa"/>
          </w:tcPr>
          <w:p w:rsidR="009864A5" w:rsidRDefault="009864A5" w:rsidP="009864A5">
            <w:pPr>
              <w:pStyle w:val="ListParagraph"/>
              <w:ind w:left="0"/>
              <w:jc w:val="center"/>
              <w:rPr>
                <w:rFonts w:ascii="Arial Narrow" w:eastAsia="Times New Roman" w:hAnsi="Arial Narrow" w:cs="Arial"/>
                <w:color w:val="222222"/>
                <w:sz w:val="20"/>
                <w:szCs w:val="20"/>
              </w:rPr>
            </w:pPr>
            <w:r>
              <w:rPr>
                <w:rFonts w:ascii="Arial Narrow" w:eastAsia="Times New Roman" w:hAnsi="Arial Narrow" w:cs="Arial"/>
                <w:color w:val="222222"/>
                <w:sz w:val="20"/>
                <w:szCs w:val="20"/>
              </w:rPr>
              <w:t>5</w:t>
            </w:r>
          </w:p>
        </w:tc>
        <w:tc>
          <w:tcPr>
            <w:tcW w:w="2410" w:type="dxa"/>
          </w:tcPr>
          <w:p w:rsidR="009864A5" w:rsidRDefault="00ED7C25" w:rsidP="009864A5">
            <w:pPr>
              <w:pStyle w:val="ListParagraph"/>
              <w:ind w:left="0"/>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Air limbah dari mesin kertas</w:t>
            </w:r>
          </w:p>
        </w:tc>
        <w:tc>
          <w:tcPr>
            <w:tcW w:w="3056" w:type="dxa"/>
          </w:tcPr>
          <w:p w:rsidR="009864A5" w:rsidRDefault="00ED7C25" w:rsidP="009864A5">
            <w:pPr>
              <w:pStyle w:val="ListParagraph"/>
              <w:ind w:left="0"/>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Bahan zat tersuspensi 12 kg/ton kertas</w:t>
            </w:r>
          </w:p>
        </w:tc>
        <w:tc>
          <w:tcPr>
            <w:tcW w:w="3056" w:type="dxa"/>
          </w:tcPr>
          <w:p w:rsidR="009864A5" w:rsidRDefault="00ED7C25" w:rsidP="009864A5">
            <w:pPr>
              <w:pStyle w:val="ListParagraph"/>
              <w:ind w:left="0"/>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Hasil analisa menurut SNI dan perhitungan menurut KepMen 51</w:t>
            </w:r>
          </w:p>
        </w:tc>
      </w:tr>
      <w:tr w:rsidR="00ED7C25" w:rsidTr="009864A5">
        <w:tc>
          <w:tcPr>
            <w:tcW w:w="457" w:type="dxa"/>
          </w:tcPr>
          <w:p w:rsidR="00ED7C25" w:rsidRDefault="00ED7C25" w:rsidP="009864A5">
            <w:pPr>
              <w:pStyle w:val="ListParagraph"/>
              <w:ind w:left="0"/>
              <w:jc w:val="center"/>
              <w:rPr>
                <w:rFonts w:ascii="Arial Narrow" w:eastAsia="Times New Roman" w:hAnsi="Arial Narrow" w:cs="Arial"/>
                <w:color w:val="222222"/>
                <w:sz w:val="20"/>
                <w:szCs w:val="20"/>
              </w:rPr>
            </w:pPr>
            <w:r>
              <w:rPr>
                <w:rFonts w:ascii="Arial Narrow" w:eastAsia="Times New Roman" w:hAnsi="Arial Narrow" w:cs="Arial"/>
                <w:color w:val="222222"/>
                <w:sz w:val="20"/>
                <w:szCs w:val="20"/>
              </w:rPr>
              <w:t>6</w:t>
            </w:r>
          </w:p>
        </w:tc>
        <w:tc>
          <w:tcPr>
            <w:tcW w:w="2410" w:type="dxa"/>
          </w:tcPr>
          <w:p w:rsidR="00ED7C25" w:rsidRDefault="00ED7C25" w:rsidP="00D121D1">
            <w:pPr>
              <w:pStyle w:val="ListParagraph"/>
              <w:ind w:left="0"/>
              <w:rPr>
                <w:rFonts w:ascii="Arial Narrow" w:eastAsia="Times New Roman" w:hAnsi="Arial Narrow" w:cs="Arial"/>
                <w:color w:val="222222"/>
                <w:sz w:val="20"/>
                <w:szCs w:val="20"/>
              </w:rPr>
            </w:pPr>
            <w:r>
              <w:rPr>
                <w:rFonts w:ascii="Arial Narrow" w:eastAsia="Times New Roman" w:hAnsi="Arial Narrow" w:cs="Arial"/>
                <w:color w:val="222222"/>
                <w:sz w:val="20"/>
                <w:szCs w:val="20"/>
              </w:rPr>
              <w:t>Kualitas air limbah yang dibuang ke lingkungan</w:t>
            </w:r>
          </w:p>
        </w:tc>
        <w:tc>
          <w:tcPr>
            <w:tcW w:w="3056" w:type="dxa"/>
          </w:tcPr>
          <w:p w:rsidR="00ED7C25" w:rsidRDefault="00ED7C25" w:rsidP="009864A5">
            <w:pPr>
              <w:pStyle w:val="ListParagraph"/>
              <w:ind w:left="0"/>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Memenuhi persyaratan KEP.51/MENLH/10/1995</w:t>
            </w:r>
          </w:p>
          <w:p w:rsidR="00ED7C25" w:rsidRDefault="00ED7C25" w:rsidP="00ED7C25">
            <w:pPr>
              <w:pStyle w:val="ListParagraph"/>
              <w:numPr>
                <w:ilvl w:val="0"/>
                <w:numId w:val="34"/>
              </w:numPr>
              <w:ind w:left="459"/>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TSS</w:t>
            </w:r>
          </w:p>
          <w:p w:rsidR="00ED7C25" w:rsidRDefault="00ED7C25" w:rsidP="00ED7C25">
            <w:pPr>
              <w:pStyle w:val="ListParagraph"/>
              <w:numPr>
                <w:ilvl w:val="0"/>
                <w:numId w:val="34"/>
              </w:numPr>
              <w:ind w:left="459"/>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BOD</w:t>
            </w:r>
          </w:p>
          <w:p w:rsidR="00ED7C25" w:rsidRDefault="00ED7C25" w:rsidP="00ED7C25">
            <w:pPr>
              <w:pStyle w:val="ListParagraph"/>
              <w:numPr>
                <w:ilvl w:val="0"/>
                <w:numId w:val="34"/>
              </w:numPr>
              <w:ind w:left="459"/>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COD</w:t>
            </w:r>
          </w:p>
          <w:p w:rsidR="00ED7C25" w:rsidRDefault="00ED7C25" w:rsidP="00ED7C25">
            <w:pPr>
              <w:pStyle w:val="ListParagraph"/>
              <w:numPr>
                <w:ilvl w:val="0"/>
                <w:numId w:val="34"/>
              </w:numPr>
              <w:ind w:left="459"/>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pH</w:t>
            </w:r>
          </w:p>
        </w:tc>
        <w:tc>
          <w:tcPr>
            <w:tcW w:w="3056" w:type="dxa"/>
          </w:tcPr>
          <w:p w:rsidR="00ED7C25" w:rsidRDefault="00ED7C25" w:rsidP="00322031">
            <w:pPr>
              <w:pStyle w:val="ListParagraph"/>
              <w:ind w:left="0"/>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Hasil analisa menurut SNI dan perhitungan menurut KepMen 51</w:t>
            </w:r>
          </w:p>
        </w:tc>
      </w:tr>
      <w:tr w:rsidR="00ED7C25" w:rsidTr="009864A5">
        <w:tc>
          <w:tcPr>
            <w:tcW w:w="457" w:type="dxa"/>
          </w:tcPr>
          <w:p w:rsidR="00ED7C25" w:rsidRDefault="00ED7C25" w:rsidP="009864A5">
            <w:pPr>
              <w:pStyle w:val="ListParagraph"/>
              <w:ind w:left="0"/>
              <w:jc w:val="center"/>
              <w:rPr>
                <w:rFonts w:ascii="Arial Narrow" w:eastAsia="Times New Roman" w:hAnsi="Arial Narrow" w:cs="Arial"/>
                <w:color w:val="222222"/>
                <w:sz w:val="20"/>
                <w:szCs w:val="20"/>
              </w:rPr>
            </w:pPr>
            <w:r>
              <w:rPr>
                <w:rFonts w:ascii="Arial Narrow" w:eastAsia="Times New Roman" w:hAnsi="Arial Narrow" w:cs="Arial"/>
                <w:color w:val="222222"/>
                <w:sz w:val="20"/>
                <w:szCs w:val="20"/>
              </w:rPr>
              <w:lastRenderedPageBreak/>
              <w:t>7</w:t>
            </w:r>
          </w:p>
        </w:tc>
        <w:tc>
          <w:tcPr>
            <w:tcW w:w="2410" w:type="dxa"/>
          </w:tcPr>
          <w:p w:rsidR="00ED7C25" w:rsidRPr="00D121D1" w:rsidRDefault="00ED7C25" w:rsidP="00D121D1">
            <w:pPr>
              <w:pStyle w:val="ListParagraph"/>
              <w:ind w:left="0"/>
              <w:rPr>
                <w:rFonts w:ascii="Arial Narrow" w:eastAsia="Times New Roman" w:hAnsi="Arial Narrow" w:cs="Arial"/>
                <w:i/>
                <w:color w:val="222222"/>
                <w:sz w:val="20"/>
                <w:szCs w:val="20"/>
              </w:rPr>
            </w:pPr>
            <w:r w:rsidRPr="00D121D1">
              <w:rPr>
                <w:rFonts w:ascii="Arial Narrow" w:eastAsia="Times New Roman" w:hAnsi="Arial Narrow" w:cs="Arial"/>
                <w:i/>
                <w:color w:val="222222"/>
                <w:sz w:val="20"/>
                <w:szCs w:val="20"/>
              </w:rPr>
              <w:t>Environmental &amp; Quality Assurance</w:t>
            </w:r>
          </w:p>
        </w:tc>
        <w:tc>
          <w:tcPr>
            <w:tcW w:w="3056" w:type="dxa"/>
          </w:tcPr>
          <w:p w:rsidR="00ED7C25" w:rsidRDefault="00ED7C25" w:rsidP="00ED7C25">
            <w:pPr>
              <w:pStyle w:val="ListParagraph"/>
              <w:ind w:left="0"/>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 xml:space="preserve">Memiliki Sistem Manajemen Lingkungan (dengan sertifikasi) </w:t>
            </w:r>
          </w:p>
        </w:tc>
        <w:tc>
          <w:tcPr>
            <w:tcW w:w="3056" w:type="dxa"/>
          </w:tcPr>
          <w:p w:rsidR="00ED7C25" w:rsidRDefault="00ED7C25" w:rsidP="009864A5">
            <w:pPr>
              <w:pStyle w:val="ListParagraph"/>
              <w:ind w:left="0"/>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Hasil Laporan</w:t>
            </w:r>
          </w:p>
        </w:tc>
      </w:tr>
    </w:tbl>
    <w:p w:rsidR="009864A5" w:rsidRDefault="009864A5" w:rsidP="009864A5">
      <w:pPr>
        <w:pStyle w:val="ListParagraph"/>
        <w:shd w:val="clear" w:color="auto" w:fill="FFFFFF"/>
        <w:spacing w:after="0" w:line="240" w:lineRule="auto"/>
        <w:ind w:left="927"/>
        <w:jc w:val="both"/>
        <w:rPr>
          <w:rFonts w:ascii="Arial Narrow" w:eastAsia="Times New Roman" w:hAnsi="Arial Narrow" w:cs="Arial"/>
          <w:color w:val="222222"/>
          <w:sz w:val="20"/>
          <w:szCs w:val="20"/>
        </w:rPr>
      </w:pPr>
    </w:p>
    <w:p w:rsidR="009864A5" w:rsidRDefault="009864A5" w:rsidP="009864A5">
      <w:pPr>
        <w:pStyle w:val="ListParagraph"/>
        <w:numPr>
          <w:ilvl w:val="0"/>
          <w:numId w:val="33"/>
        </w:numPr>
        <w:shd w:val="clear" w:color="auto" w:fill="FFFFFF"/>
        <w:spacing w:after="0" w:line="240" w:lineRule="auto"/>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Kertas Tisu</w:t>
      </w:r>
    </w:p>
    <w:p w:rsidR="00D121D1" w:rsidRDefault="00D121D1" w:rsidP="00D121D1">
      <w:pPr>
        <w:pStyle w:val="ListParagraph"/>
        <w:shd w:val="clear" w:color="auto" w:fill="FFFFFF"/>
        <w:spacing w:after="0" w:line="240" w:lineRule="auto"/>
        <w:ind w:left="927"/>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Konsep kriteria ekolabel Indonesia untuk kertas tisu memiliki batasan. Standar tersebut berlaku bagi kertas tisu yang meliputi kertas tisu toilet dan kertas tisu muka.</w:t>
      </w:r>
    </w:p>
    <w:p w:rsidR="00D121D1" w:rsidRDefault="00D121D1" w:rsidP="00D121D1">
      <w:pPr>
        <w:pStyle w:val="ListParagraph"/>
        <w:numPr>
          <w:ilvl w:val="0"/>
          <w:numId w:val="35"/>
        </w:numPr>
        <w:shd w:val="clear" w:color="auto" w:fill="FFFFFF"/>
        <w:spacing w:after="0" w:line="240" w:lineRule="auto"/>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Kertas tisu toilet adalah kertas tisu yang khusus untuk alat pembersih dan alat penyerap, terutama pembersih pada bagian vital dan pembuangan pada tubuh</w:t>
      </w:r>
      <w:r w:rsidR="008D04CC">
        <w:rPr>
          <w:rFonts w:ascii="Arial Narrow" w:eastAsia="Times New Roman" w:hAnsi="Arial Narrow" w:cs="Arial"/>
          <w:color w:val="222222"/>
          <w:sz w:val="20"/>
          <w:szCs w:val="20"/>
        </w:rPr>
        <w:t>.</w:t>
      </w:r>
    </w:p>
    <w:p w:rsidR="00D121D1" w:rsidRDefault="00D121D1" w:rsidP="00D121D1">
      <w:pPr>
        <w:pStyle w:val="ListParagraph"/>
        <w:numPr>
          <w:ilvl w:val="0"/>
          <w:numId w:val="35"/>
        </w:numPr>
        <w:shd w:val="clear" w:color="auto" w:fill="FFFFFF"/>
        <w:spacing w:after="0" w:line="240" w:lineRule="auto"/>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Kertas tisu muka adalah kertas tisu yang digunakan sebagai pembersih kulit khususnya untuk pembersih kulit muka</w:t>
      </w:r>
      <w:r w:rsidR="008D04CC">
        <w:rPr>
          <w:rFonts w:ascii="Arial Narrow" w:eastAsia="Times New Roman" w:hAnsi="Arial Narrow" w:cs="Arial"/>
          <w:color w:val="222222"/>
          <w:sz w:val="20"/>
          <w:szCs w:val="20"/>
        </w:rPr>
        <w:t>, sangat tidak dianjurkan digunakan untuk keperluan toilet.</w:t>
      </w:r>
    </w:p>
    <w:p w:rsidR="00D121D1" w:rsidRDefault="00D121D1" w:rsidP="00D121D1">
      <w:pPr>
        <w:pStyle w:val="ListParagraph"/>
        <w:shd w:val="clear" w:color="auto" w:fill="FFFFFF"/>
        <w:spacing w:after="0" w:line="240" w:lineRule="auto"/>
        <w:ind w:left="851"/>
        <w:jc w:val="both"/>
        <w:rPr>
          <w:rFonts w:ascii="Arial Narrow" w:eastAsia="Times New Roman" w:hAnsi="Arial Narrow" w:cs="Arial"/>
          <w:color w:val="222222"/>
          <w:sz w:val="20"/>
          <w:szCs w:val="20"/>
        </w:rPr>
      </w:pPr>
    </w:p>
    <w:tbl>
      <w:tblPr>
        <w:tblStyle w:val="TableGrid"/>
        <w:tblW w:w="0" w:type="auto"/>
        <w:tblInd w:w="851" w:type="dxa"/>
        <w:tblLook w:val="04A0"/>
      </w:tblPr>
      <w:tblGrid>
        <w:gridCol w:w="533"/>
        <w:gridCol w:w="2410"/>
        <w:gridCol w:w="3056"/>
        <w:gridCol w:w="3056"/>
      </w:tblGrid>
      <w:tr w:rsidR="00D121D1" w:rsidRPr="00D121D1" w:rsidTr="00D121D1">
        <w:tc>
          <w:tcPr>
            <w:tcW w:w="533" w:type="dxa"/>
            <w:shd w:val="clear" w:color="auto" w:fill="BEBEBE" w:themeFill="background1" w:themeFillShade="BF"/>
          </w:tcPr>
          <w:p w:rsidR="00D121D1" w:rsidRPr="00D121D1" w:rsidRDefault="00D121D1" w:rsidP="00D121D1">
            <w:pPr>
              <w:pStyle w:val="ListParagraph"/>
              <w:ind w:left="0"/>
              <w:jc w:val="center"/>
              <w:rPr>
                <w:rFonts w:ascii="Arial Narrow" w:eastAsia="Times New Roman" w:hAnsi="Arial Narrow" w:cs="Arial"/>
                <w:b/>
                <w:color w:val="222222"/>
                <w:sz w:val="20"/>
                <w:szCs w:val="20"/>
              </w:rPr>
            </w:pPr>
            <w:r w:rsidRPr="00D121D1">
              <w:rPr>
                <w:rFonts w:ascii="Arial Narrow" w:eastAsia="Times New Roman" w:hAnsi="Arial Narrow" w:cs="Arial"/>
                <w:b/>
                <w:color w:val="222222"/>
                <w:sz w:val="20"/>
                <w:szCs w:val="20"/>
              </w:rPr>
              <w:t>No</w:t>
            </w:r>
          </w:p>
        </w:tc>
        <w:tc>
          <w:tcPr>
            <w:tcW w:w="2410" w:type="dxa"/>
            <w:shd w:val="clear" w:color="auto" w:fill="BEBEBE" w:themeFill="background1" w:themeFillShade="BF"/>
          </w:tcPr>
          <w:p w:rsidR="00D121D1" w:rsidRPr="00D121D1" w:rsidRDefault="00D121D1" w:rsidP="00D121D1">
            <w:pPr>
              <w:pStyle w:val="ListParagraph"/>
              <w:ind w:left="0"/>
              <w:jc w:val="center"/>
              <w:rPr>
                <w:rFonts w:ascii="Arial Narrow" w:eastAsia="Times New Roman" w:hAnsi="Arial Narrow" w:cs="Arial"/>
                <w:b/>
                <w:color w:val="222222"/>
                <w:sz w:val="20"/>
                <w:szCs w:val="20"/>
              </w:rPr>
            </w:pPr>
            <w:r w:rsidRPr="00D121D1">
              <w:rPr>
                <w:rFonts w:ascii="Arial Narrow" w:eastAsia="Times New Roman" w:hAnsi="Arial Narrow" w:cs="Arial"/>
                <w:b/>
                <w:color w:val="222222"/>
                <w:sz w:val="20"/>
                <w:szCs w:val="20"/>
              </w:rPr>
              <w:t>Aspek Lingkungan</w:t>
            </w:r>
          </w:p>
        </w:tc>
        <w:tc>
          <w:tcPr>
            <w:tcW w:w="3056" w:type="dxa"/>
            <w:shd w:val="clear" w:color="auto" w:fill="BEBEBE" w:themeFill="background1" w:themeFillShade="BF"/>
          </w:tcPr>
          <w:p w:rsidR="00D121D1" w:rsidRPr="00D121D1" w:rsidRDefault="00D121D1" w:rsidP="00D121D1">
            <w:pPr>
              <w:pStyle w:val="ListParagraph"/>
              <w:ind w:left="0"/>
              <w:jc w:val="center"/>
              <w:rPr>
                <w:rFonts w:ascii="Arial Narrow" w:eastAsia="Times New Roman" w:hAnsi="Arial Narrow" w:cs="Arial"/>
                <w:b/>
                <w:color w:val="222222"/>
                <w:sz w:val="20"/>
                <w:szCs w:val="20"/>
              </w:rPr>
            </w:pPr>
            <w:r w:rsidRPr="00D121D1">
              <w:rPr>
                <w:rFonts w:ascii="Arial Narrow" w:eastAsia="Times New Roman" w:hAnsi="Arial Narrow" w:cs="Arial"/>
                <w:b/>
                <w:color w:val="222222"/>
                <w:sz w:val="20"/>
                <w:szCs w:val="20"/>
              </w:rPr>
              <w:t>Persyaratan</w:t>
            </w:r>
          </w:p>
        </w:tc>
        <w:tc>
          <w:tcPr>
            <w:tcW w:w="3056" w:type="dxa"/>
            <w:shd w:val="clear" w:color="auto" w:fill="BEBEBE" w:themeFill="background1" w:themeFillShade="BF"/>
          </w:tcPr>
          <w:p w:rsidR="00D121D1" w:rsidRPr="00D121D1" w:rsidRDefault="00D121D1" w:rsidP="00D121D1">
            <w:pPr>
              <w:pStyle w:val="ListParagraph"/>
              <w:ind w:left="0"/>
              <w:jc w:val="center"/>
              <w:rPr>
                <w:rFonts w:ascii="Arial Narrow" w:eastAsia="Times New Roman" w:hAnsi="Arial Narrow" w:cs="Arial"/>
                <w:b/>
                <w:color w:val="222222"/>
                <w:sz w:val="20"/>
                <w:szCs w:val="20"/>
              </w:rPr>
            </w:pPr>
            <w:r w:rsidRPr="00D121D1">
              <w:rPr>
                <w:rFonts w:ascii="Arial Narrow" w:eastAsia="Times New Roman" w:hAnsi="Arial Narrow" w:cs="Arial"/>
                <w:b/>
                <w:color w:val="222222"/>
                <w:sz w:val="20"/>
                <w:szCs w:val="20"/>
              </w:rPr>
              <w:t>Metode</w:t>
            </w:r>
          </w:p>
        </w:tc>
      </w:tr>
      <w:tr w:rsidR="00D121D1" w:rsidTr="00D121D1">
        <w:tc>
          <w:tcPr>
            <w:tcW w:w="533" w:type="dxa"/>
          </w:tcPr>
          <w:p w:rsidR="00D121D1" w:rsidRDefault="00D121D1" w:rsidP="00D121D1">
            <w:pPr>
              <w:pStyle w:val="ListParagraph"/>
              <w:ind w:left="0"/>
              <w:jc w:val="center"/>
              <w:rPr>
                <w:rFonts w:ascii="Arial Narrow" w:eastAsia="Times New Roman" w:hAnsi="Arial Narrow" w:cs="Arial"/>
                <w:color w:val="222222"/>
                <w:sz w:val="20"/>
                <w:szCs w:val="20"/>
              </w:rPr>
            </w:pPr>
            <w:r>
              <w:rPr>
                <w:rFonts w:ascii="Arial Narrow" w:eastAsia="Times New Roman" w:hAnsi="Arial Narrow" w:cs="Arial"/>
                <w:color w:val="222222"/>
                <w:sz w:val="20"/>
                <w:szCs w:val="20"/>
              </w:rPr>
              <w:t>1</w:t>
            </w:r>
          </w:p>
        </w:tc>
        <w:tc>
          <w:tcPr>
            <w:tcW w:w="2410" w:type="dxa"/>
          </w:tcPr>
          <w:p w:rsidR="00D121D1" w:rsidRDefault="00D121D1" w:rsidP="00D121D1">
            <w:pPr>
              <w:pStyle w:val="ListParagraph"/>
              <w:ind w:left="0"/>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Bahan baku</w:t>
            </w:r>
          </w:p>
        </w:tc>
        <w:tc>
          <w:tcPr>
            <w:tcW w:w="3056" w:type="dxa"/>
          </w:tcPr>
          <w:p w:rsidR="00D121D1" w:rsidRDefault="00D121D1" w:rsidP="00D121D1">
            <w:pPr>
              <w:pStyle w:val="ListParagraph"/>
              <w:ind w:left="0"/>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Kertas tisu toilet dapat mengandung 100% kertas bekas.</w:t>
            </w:r>
          </w:p>
          <w:p w:rsidR="00D121D1" w:rsidRDefault="00D121D1" w:rsidP="008D04CC">
            <w:pPr>
              <w:pStyle w:val="ListParagraph"/>
              <w:ind w:left="0"/>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 xml:space="preserve">Kertas tisu serbet </w:t>
            </w:r>
            <w:r w:rsidR="008D04CC">
              <w:rPr>
                <w:rFonts w:ascii="Arial Narrow" w:eastAsia="Times New Roman" w:hAnsi="Arial Narrow" w:cs="Arial"/>
                <w:color w:val="222222"/>
                <w:sz w:val="20"/>
                <w:szCs w:val="20"/>
              </w:rPr>
              <w:t xml:space="preserve">dan tisu muka minimal mengandung 25% kertas bekas, sisanya </w:t>
            </w:r>
            <w:r w:rsidR="008D04CC" w:rsidRPr="008D04CC">
              <w:rPr>
                <w:rFonts w:ascii="Arial Narrow" w:eastAsia="Times New Roman" w:hAnsi="Arial Narrow" w:cs="Arial"/>
                <w:i/>
                <w:color w:val="222222"/>
                <w:sz w:val="20"/>
                <w:szCs w:val="20"/>
              </w:rPr>
              <w:t>virgin pulp</w:t>
            </w:r>
            <w:r w:rsidR="008D04CC">
              <w:rPr>
                <w:rFonts w:ascii="Arial Narrow" w:eastAsia="Times New Roman" w:hAnsi="Arial Narrow" w:cs="Arial"/>
                <w:color w:val="222222"/>
                <w:sz w:val="20"/>
                <w:szCs w:val="20"/>
              </w:rPr>
              <w:t xml:space="preserve"> yang berasal dari Hutan Tanaman Industri.</w:t>
            </w:r>
          </w:p>
        </w:tc>
        <w:tc>
          <w:tcPr>
            <w:tcW w:w="3056" w:type="dxa"/>
          </w:tcPr>
          <w:p w:rsidR="00D121D1" w:rsidRDefault="008D04CC" w:rsidP="008D04CC">
            <w:pPr>
              <w:pStyle w:val="ListParagraph"/>
              <w:ind w:left="0"/>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Pernyataan dari produsen dan ditanda tangani oleh direksi</w:t>
            </w:r>
          </w:p>
        </w:tc>
      </w:tr>
      <w:tr w:rsidR="008D04CC" w:rsidTr="00D121D1">
        <w:tc>
          <w:tcPr>
            <w:tcW w:w="533" w:type="dxa"/>
          </w:tcPr>
          <w:p w:rsidR="008D04CC" w:rsidRDefault="008D04CC" w:rsidP="00D121D1">
            <w:pPr>
              <w:pStyle w:val="ListParagraph"/>
              <w:ind w:left="0"/>
              <w:jc w:val="center"/>
              <w:rPr>
                <w:rFonts w:ascii="Arial Narrow" w:eastAsia="Times New Roman" w:hAnsi="Arial Narrow" w:cs="Arial"/>
                <w:color w:val="222222"/>
                <w:sz w:val="20"/>
                <w:szCs w:val="20"/>
              </w:rPr>
            </w:pPr>
            <w:r>
              <w:rPr>
                <w:rFonts w:ascii="Arial Narrow" w:eastAsia="Times New Roman" w:hAnsi="Arial Narrow" w:cs="Arial"/>
                <w:color w:val="222222"/>
                <w:sz w:val="20"/>
                <w:szCs w:val="20"/>
              </w:rPr>
              <w:t>2</w:t>
            </w:r>
          </w:p>
        </w:tc>
        <w:tc>
          <w:tcPr>
            <w:tcW w:w="2410" w:type="dxa"/>
          </w:tcPr>
          <w:p w:rsidR="008D04CC" w:rsidRDefault="008D04CC" w:rsidP="00D121D1">
            <w:pPr>
              <w:pStyle w:val="ListParagraph"/>
              <w:ind w:left="0"/>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Konsumsi air</w:t>
            </w:r>
          </w:p>
        </w:tc>
        <w:tc>
          <w:tcPr>
            <w:tcW w:w="3056" w:type="dxa"/>
          </w:tcPr>
          <w:p w:rsidR="008D04CC" w:rsidRDefault="008D04CC" w:rsidP="00D121D1">
            <w:pPr>
              <w:pStyle w:val="ListParagraph"/>
              <w:ind w:left="0"/>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&lt; 50 m/ton kertas</w:t>
            </w:r>
          </w:p>
        </w:tc>
        <w:tc>
          <w:tcPr>
            <w:tcW w:w="3056" w:type="dxa"/>
          </w:tcPr>
          <w:p w:rsidR="008D04CC" w:rsidRDefault="008D04CC" w:rsidP="00322031">
            <w:pPr>
              <w:pStyle w:val="ListParagraph"/>
              <w:ind w:left="0"/>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Pernyataan dari produsen dilengkapi dengan data pengukuran dan ditanda tangani oleh direksi dan verifikasi oleh lembaga sertifikasi</w:t>
            </w:r>
          </w:p>
        </w:tc>
      </w:tr>
      <w:tr w:rsidR="008D04CC" w:rsidTr="00D121D1">
        <w:tc>
          <w:tcPr>
            <w:tcW w:w="533" w:type="dxa"/>
          </w:tcPr>
          <w:p w:rsidR="008D04CC" w:rsidRDefault="008D04CC" w:rsidP="00D121D1">
            <w:pPr>
              <w:pStyle w:val="ListParagraph"/>
              <w:ind w:left="0"/>
              <w:jc w:val="center"/>
              <w:rPr>
                <w:rFonts w:ascii="Arial Narrow" w:eastAsia="Times New Roman" w:hAnsi="Arial Narrow" w:cs="Arial"/>
                <w:color w:val="222222"/>
                <w:sz w:val="20"/>
                <w:szCs w:val="20"/>
              </w:rPr>
            </w:pPr>
            <w:r>
              <w:rPr>
                <w:rFonts w:ascii="Arial Narrow" w:eastAsia="Times New Roman" w:hAnsi="Arial Narrow" w:cs="Arial"/>
                <w:color w:val="222222"/>
                <w:sz w:val="20"/>
                <w:szCs w:val="20"/>
              </w:rPr>
              <w:t>3</w:t>
            </w:r>
          </w:p>
        </w:tc>
        <w:tc>
          <w:tcPr>
            <w:tcW w:w="2410" w:type="dxa"/>
          </w:tcPr>
          <w:p w:rsidR="008D04CC" w:rsidRDefault="008D04CC" w:rsidP="00D121D1">
            <w:pPr>
              <w:pStyle w:val="ListParagraph"/>
              <w:ind w:left="0"/>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Konsumsi energi</w:t>
            </w:r>
          </w:p>
        </w:tc>
        <w:tc>
          <w:tcPr>
            <w:tcW w:w="3056" w:type="dxa"/>
          </w:tcPr>
          <w:p w:rsidR="008D04CC" w:rsidRDefault="008D04CC" w:rsidP="00D121D1">
            <w:pPr>
              <w:pStyle w:val="ListParagraph"/>
              <w:ind w:left="0"/>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Elektrik : 1,6 Kwh/ton kertas</w:t>
            </w:r>
          </w:p>
          <w:p w:rsidR="008D04CC" w:rsidRDefault="008D04CC" w:rsidP="00D121D1">
            <w:pPr>
              <w:pStyle w:val="ListParagraph"/>
              <w:ind w:left="0"/>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Steam : 1,6 Kwh/ton kerta</w:t>
            </w:r>
          </w:p>
          <w:p w:rsidR="008D04CC" w:rsidRDefault="008D04CC" w:rsidP="00D121D1">
            <w:pPr>
              <w:pStyle w:val="ListParagraph"/>
              <w:ind w:left="0"/>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Gas  : 190 Nm</w:t>
            </w:r>
            <w:r w:rsidRPr="008D04CC">
              <w:rPr>
                <w:rFonts w:ascii="Arial Narrow" w:eastAsia="Times New Roman" w:hAnsi="Arial Narrow" w:cs="Arial"/>
                <w:color w:val="222222"/>
                <w:sz w:val="20"/>
                <w:szCs w:val="20"/>
                <w:vertAlign w:val="superscript"/>
              </w:rPr>
              <w:t>3</w:t>
            </w:r>
            <w:r>
              <w:rPr>
                <w:rFonts w:ascii="Arial Narrow" w:eastAsia="Times New Roman" w:hAnsi="Arial Narrow" w:cs="Arial"/>
                <w:color w:val="222222"/>
                <w:sz w:val="20"/>
                <w:szCs w:val="20"/>
              </w:rPr>
              <w:t>/ton kertas</w:t>
            </w:r>
          </w:p>
        </w:tc>
        <w:tc>
          <w:tcPr>
            <w:tcW w:w="3056" w:type="dxa"/>
          </w:tcPr>
          <w:p w:rsidR="008D04CC" w:rsidRDefault="008D04CC" w:rsidP="00322031">
            <w:pPr>
              <w:pStyle w:val="ListParagraph"/>
              <w:ind w:left="0"/>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Pernyataan dari produsen dilengkapi dengan data pengukuran dan ditanda tangani oleh direksi dan verifikasi oleh lembaga sertifikasi</w:t>
            </w:r>
          </w:p>
        </w:tc>
      </w:tr>
      <w:tr w:rsidR="008D04CC" w:rsidTr="00D121D1">
        <w:tc>
          <w:tcPr>
            <w:tcW w:w="533" w:type="dxa"/>
          </w:tcPr>
          <w:p w:rsidR="008D04CC" w:rsidRDefault="008D04CC" w:rsidP="00D121D1">
            <w:pPr>
              <w:pStyle w:val="ListParagraph"/>
              <w:ind w:left="0"/>
              <w:jc w:val="center"/>
              <w:rPr>
                <w:rFonts w:ascii="Arial Narrow" w:eastAsia="Times New Roman" w:hAnsi="Arial Narrow" w:cs="Arial"/>
                <w:color w:val="222222"/>
                <w:sz w:val="20"/>
                <w:szCs w:val="20"/>
              </w:rPr>
            </w:pPr>
            <w:r>
              <w:rPr>
                <w:rFonts w:ascii="Arial Narrow" w:eastAsia="Times New Roman" w:hAnsi="Arial Narrow" w:cs="Arial"/>
                <w:color w:val="222222"/>
                <w:sz w:val="20"/>
                <w:szCs w:val="20"/>
              </w:rPr>
              <w:t>4</w:t>
            </w:r>
          </w:p>
        </w:tc>
        <w:tc>
          <w:tcPr>
            <w:tcW w:w="2410" w:type="dxa"/>
          </w:tcPr>
          <w:p w:rsidR="008D04CC" w:rsidRDefault="008D04CC" w:rsidP="00D121D1">
            <w:pPr>
              <w:pStyle w:val="ListParagraph"/>
              <w:ind w:left="0"/>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Konsumsi bahan kimia</w:t>
            </w:r>
          </w:p>
        </w:tc>
        <w:tc>
          <w:tcPr>
            <w:tcW w:w="3056" w:type="dxa"/>
          </w:tcPr>
          <w:p w:rsidR="008D04CC" w:rsidRDefault="008D04CC" w:rsidP="00D121D1">
            <w:pPr>
              <w:pStyle w:val="ListParagraph"/>
              <w:ind w:left="0"/>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Bahan kimia yang ditambahkan harus tidak berbahaya dan mempunyai daya biodegradasi 90% :</w:t>
            </w:r>
          </w:p>
          <w:p w:rsidR="008D04CC" w:rsidRDefault="008D04CC" w:rsidP="008D04CC">
            <w:pPr>
              <w:pStyle w:val="ListParagraph"/>
              <w:numPr>
                <w:ilvl w:val="0"/>
                <w:numId w:val="34"/>
              </w:numPr>
              <w:ind w:left="459"/>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Tensiditas di dalam de-inking (Mempunyai daya biodegradasi bila BOD5/COD 0,5</w:t>
            </w:r>
          </w:p>
          <w:p w:rsidR="008D04CC" w:rsidRDefault="008D04CC" w:rsidP="008D04CC">
            <w:pPr>
              <w:pStyle w:val="ListParagraph"/>
              <w:numPr>
                <w:ilvl w:val="0"/>
                <w:numId w:val="34"/>
              </w:numPr>
              <w:ind w:left="459"/>
              <w:rPr>
                <w:rFonts w:ascii="Arial Narrow" w:eastAsia="Times New Roman" w:hAnsi="Arial Narrow" w:cs="Arial"/>
                <w:color w:val="222222"/>
                <w:sz w:val="20"/>
                <w:szCs w:val="20"/>
              </w:rPr>
            </w:pPr>
            <w:r>
              <w:rPr>
                <w:rFonts w:ascii="Arial Narrow" w:eastAsia="Times New Roman" w:hAnsi="Arial Narrow" w:cs="Arial"/>
                <w:color w:val="222222"/>
                <w:sz w:val="20"/>
                <w:szCs w:val="20"/>
              </w:rPr>
              <w:t xml:space="preserve">Tidak boleh menggunakan elemen klorin untuk </w:t>
            </w:r>
            <w:r w:rsidRPr="008D04CC">
              <w:rPr>
                <w:rFonts w:ascii="Arial Narrow" w:eastAsia="Times New Roman" w:hAnsi="Arial Narrow" w:cs="Arial"/>
                <w:i/>
                <w:color w:val="222222"/>
                <w:sz w:val="20"/>
                <w:szCs w:val="20"/>
              </w:rPr>
              <w:t>bleaching</w:t>
            </w:r>
          </w:p>
        </w:tc>
        <w:tc>
          <w:tcPr>
            <w:tcW w:w="3056" w:type="dxa"/>
          </w:tcPr>
          <w:p w:rsidR="008D04CC" w:rsidRDefault="008D04CC" w:rsidP="008D04CC">
            <w:pPr>
              <w:pStyle w:val="ListParagraph"/>
              <w:numPr>
                <w:ilvl w:val="0"/>
                <w:numId w:val="34"/>
              </w:numPr>
              <w:ind w:left="380"/>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Pernyataan dari pemasok bahan kimia</w:t>
            </w:r>
          </w:p>
          <w:p w:rsidR="008D04CC" w:rsidRDefault="008D04CC" w:rsidP="008D04CC">
            <w:pPr>
              <w:pStyle w:val="ListParagraph"/>
              <w:numPr>
                <w:ilvl w:val="0"/>
                <w:numId w:val="34"/>
              </w:numPr>
              <w:ind w:left="380"/>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Hasil analisa laboratorium</w:t>
            </w:r>
          </w:p>
          <w:p w:rsidR="008D04CC" w:rsidRDefault="008D04CC" w:rsidP="008D04CC">
            <w:pPr>
              <w:pStyle w:val="ListParagraph"/>
              <w:numPr>
                <w:ilvl w:val="0"/>
                <w:numId w:val="34"/>
              </w:numPr>
              <w:ind w:left="380"/>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 xml:space="preserve">Pernyataan dari produsen </w:t>
            </w:r>
            <w:r w:rsidRPr="008D04CC">
              <w:rPr>
                <w:rFonts w:ascii="Arial Narrow" w:eastAsia="Times New Roman" w:hAnsi="Arial Narrow" w:cs="Arial"/>
                <w:i/>
                <w:color w:val="222222"/>
                <w:sz w:val="20"/>
                <w:szCs w:val="20"/>
              </w:rPr>
              <w:t>pulp</w:t>
            </w:r>
            <w:r>
              <w:rPr>
                <w:rFonts w:ascii="Arial Narrow" w:eastAsia="Times New Roman" w:hAnsi="Arial Narrow" w:cs="Arial"/>
                <w:color w:val="222222"/>
                <w:sz w:val="20"/>
                <w:szCs w:val="20"/>
              </w:rPr>
              <w:t xml:space="preserve"> bahwa tidak menggunakan gas klorin untuk proses </w:t>
            </w:r>
            <w:r w:rsidRPr="008D04CC">
              <w:rPr>
                <w:rFonts w:ascii="Arial Narrow" w:eastAsia="Times New Roman" w:hAnsi="Arial Narrow" w:cs="Arial"/>
                <w:i/>
                <w:color w:val="222222"/>
                <w:sz w:val="20"/>
                <w:szCs w:val="20"/>
              </w:rPr>
              <w:t>bleaching</w:t>
            </w:r>
            <w:r>
              <w:rPr>
                <w:rFonts w:ascii="Arial Narrow" w:eastAsia="Times New Roman" w:hAnsi="Arial Narrow" w:cs="Arial"/>
                <w:color w:val="222222"/>
                <w:sz w:val="20"/>
                <w:szCs w:val="20"/>
              </w:rPr>
              <w:t>.</w:t>
            </w:r>
          </w:p>
        </w:tc>
      </w:tr>
      <w:tr w:rsidR="008D04CC" w:rsidTr="00D121D1">
        <w:tc>
          <w:tcPr>
            <w:tcW w:w="533" w:type="dxa"/>
          </w:tcPr>
          <w:p w:rsidR="008D04CC" w:rsidRDefault="008D04CC" w:rsidP="00D121D1">
            <w:pPr>
              <w:pStyle w:val="ListParagraph"/>
              <w:ind w:left="0"/>
              <w:jc w:val="center"/>
              <w:rPr>
                <w:rFonts w:ascii="Arial Narrow" w:eastAsia="Times New Roman" w:hAnsi="Arial Narrow" w:cs="Arial"/>
                <w:color w:val="222222"/>
                <w:sz w:val="20"/>
                <w:szCs w:val="20"/>
              </w:rPr>
            </w:pPr>
            <w:r>
              <w:rPr>
                <w:rFonts w:ascii="Arial Narrow" w:eastAsia="Times New Roman" w:hAnsi="Arial Narrow" w:cs="Arial"/>
                <w:color w:val="222222"/>
                <w:sz w:val="20"/>
                <w:szCs w:val="20"/>
              </w:rPr>
              <w:t>5</w:t>
            </w:r>
          </w:p>
        </w:tc>
        <w:tc>
          <w:tcPr>
            <w:tcW w:w="2410" w:type="dxa"/>
          </w:tcPr>
          <w:p w:rsidR="008D04CC" w:rsidRDefault="008D04CC" w:rsidP="00D121D1">
            <w:pPr>
              <w:pStyle w:val="ListParagraph"/>
              <w:ind w:left="0"/>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Air limbah dari mesin kertas</w:t>
            </w:r>
          </w:p>
        </w:tc>
        <w:tc>
          <w:tcPr>
            <w:tcW w:w="3056" w:type="dxa"/>
          </w:tcPr>
          <w:p w:rsidR="008D04CC" w:rsidRDefault="008D04CC" w:rsidP="00D121D1">
            <w:pPr>
              <w:pStyle w:val="ListParagraph"/>
              <w:ind w:left="0"/>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Bebas zat tersuspensi &lt; 15 kg/ton kertas</w:t>
            </w:r>
          </w:p>
        </w:tc>
        <w:tc>
          <w:tcPr>
            <w:tcW w:w="3056" w:type="dxa"/>
          </w:tcPr>
          <w:p w:rsidR="008D04CC" w:rsidRDefault="008D04CC" w:rsidP="00322031">
            <w:pPr>
              <w:pStyle w:val="ListParagraph"/>
              <w:ind w:left="0"/>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Hasil analisa menurut SNI dan perhitungan menurut KepMen 51</w:t>
            </w:r>
          </w:p>
        </w:tc>
      </w:tr>
      <w:tr w:rsidR="008D04CC" w:rsidTr="00D121D1">
        <w:tc>
          <w:tcPr>
            <w:tcW w:w="533" w:type="dxa"/>
          </w:tcPr>
          <w:p w:rsidR="008D04CC" w:rsidRDefault="008D04CC" w:rsidP="00D121D1">
            <w:pPr>
              <w:pStyle w:val="ListParagraph"/>
              <w:ind w:left="0"/>
              <w:jc w:val="center"/>
              <w:rPr>
                <w:rFonts w:ascii="Arial Narrow" w:eastAsia="Times New Roman" w:hAnsi="Arial Narrow" w:cs="Arial"/>
                <w:color w:val="222222"/>
                <w:sz w:val="20"/>
                <w:szCs w:val="20"/>
              </w:rPr>
            </w:pPr>
            <w:r>
              <w:rPr>
                <w:rFonts w:ascii="Arial Narrow" w:eastAsia="Times New Roman" w:hAnsi="Arial Narrow" w:cs="Arial"/>
                <w:color w:val="222222"/>
                <w:sz w:val="20"/>
                <w:szCs w:val="20"/>
              </w:rPr>
              <w:t>6</w:t>
            </w:r>
          </w:p>
        </w:tc>
        <w:tc>
          <w:tcPr>
            <w:tcW w:w="2410" w:type="dxa"/>
          </w:tcPr>
          <w:p w:rsidR="008D04CC" w:rsidRDefault="008D04CC" w:rsidP="00D121D1">
            <w:pPr>
              <w:pStyle w:val="ListParagraph"/>
              <w:ind w:left="0"/>
              <w:rPr>
                <w:rFonts w:ascii="Arial Narrow" w:eastAsia="Times New Roman" w:hAnsi="Arial Narrow" w:cs="Arial"/>
                <w:color w:val="222222"/>
                <w:sz w:val="20"/>
                <w:szCs w:val="20"/>
              </w:rPr>
            </w:pPr>
            <w:r>
              <w:rPr>
                <w:rFonts w:ascii="Arial Narrow" w:eastAsia="Times New Roman" w:hAnsi="Arial Narrow" w:cs="Arial"/>
                <w:color w:val="222222"/>
                <w:sz w:val="20"/>
                <w:szCs w:val="20"/>
              </w:rPr>
              <w:t>Kualitas air limbah yang dibuang ke sungai</w:t>
            </w:r>
          </w:p>
        </w:tc>
        <w:tc>
          <w:tcPr>
            <w:tcW w:w="3056" w:type="dxa"/>
          </w:tcPr>
          <w:p w:rsidR="008D04CC" w:rsidRDefault="008D04CC" w:rsidP="008D04CC">
            <w:pPr>
              <w:pStyle w:val="ListParagraph"/>
              <w:ind w:left="0"/>
              <w:rPr>
                <w:rFonts w:ascii="Arial Narrow" w:eastAsia="Times New Roman" w:hAnsi="Arial Narrow" w:cs="Arial"/>
                <w:color w:val="222222"/>
                <w:sz w:val="20"/>
                <w:szCs w:val="20"/>
              </w:rPr>
            </w:pPr>
            <w:r>
              <w:rPr>
                <w:rFonts w:ascii="Arial Narrow" w:eastAsia="Times New Roman" w:hAnsi="Arial Narrow" w:cs="Arial"/>
                <w:color w:val="222222"/>
                <w:sz w:val="20"/>
                <w:szCs w:val="20"/>
              </w:rPr>
              <w:t>Memenuhi persyaratan KEP.51/MENLH/10/1995</w:t>
            </w:r>
          </w:p>
          <w:p w:rsidR="008D04CC" w:rsidRDefault="008D04CC" w:rsidP="008D04CC">
            <w:pPr>
              <w:pStyle w:val="ListParagraph"/>
              <w:numPr>
                <w:ilvl w:val="0"/>
                <w:numId w:val="34"/>
              </w:numPr>
              <w:ind w:left="459"/>
              <w:rPr>
                <w:rFonts w:ascii="Arial Narrow" w:eastAsia="Times New Roman" w:hAnsi="Arial Narrow" w:cs="Arial"/>
                <w:color w:val="222222"/>
                <w:sz w:val="20"/>
                <w:szCs w:val="20"/>
              </w:rPr>
            </w:pPr>
            <w:r>
              <w:rPr>
                <w:rFonts w:ascii="Arial Narrow" w:eastAsia="Times New Roman" w:hAnsi="Arial Narrow" w:cs="Arial"/>
                <w:color w:val="222222"/>
                <w:sz w:val="20"/>
                <w:szCs w:val="20"/>
              </w:rPr>
              <w:t>TSS</w:t>
            </w:r>
          </w:p>
          <w:p w:rsidR="008D04CC" w:rsidRDefault="008D04CC" w:rsidP="008D04CC">
            <w:pPr>
              <w:pStyle w:val="ListParagraph"/>
              <w:numPr>
                <w:ilvl w:val="0"/>
                <w:numId w:val="34"/>
              </w:numPr>
              <w:ind w:left="459"/>
              <w:rPr>
                <w:rFonts w:ascii="Arial Narrow" w:eastAsia="Times New Roman" w:hAnsi="Arial Narrow" w:cs="Arial"/>
                <w:color w:val="222222"/>
                <w:sz w:val="20"/>
                <w:szCs w:val="20"/>
              </w:rPr>
            </w:pPr>
            <w:r>
              <w:rPr>
                <w:rFonts w:ascii="Arial Narrow" w:eastAsia="Times New Roman" w:hAnsi="Arial Narrow" w:cs="Arial"/>
                <w:color w:val="222222"/>
                <w:sz w:val="20"/>
                <w:szCs w:val="20"/>
              </w:rPr>
              <w:t>BOD</w:t>
            </w:r>
          </w:p>
          <w:p w:rsidR="008D04CC" w:rsidRDefault="008D04CC" w:rsidP="008D04CC">
            <w:pPr>
              <w:pStyle w:val="ListParagraph"/>
              <w:numPr>
                <w:ilvl w:val="0"/>
                <w:numId w:val="34"/>
              </w:numPr>
              <w:ind w:left="459"/>
              <w:rPr>
                <w:rFonts w:ascii="Arial Narrow" w:eastAsia="Times New Roman" w:hAnsi="Arial Narrow" w:cs="Arial"/>
                <w:color w:val="222222"/>
                <w:sz w:val="20"/>
                <w:szCs w:val="20"/>
              </w:rPr>
            </w:pPr>
            <w:r>
              <w:rPr>
                <w:rFonts w:ascii="Arial Narrow" w:eastAsia="Times New Roman" w:hAnsi="Arial Narrow" w:cs="Arial"/>
                <w:color w:val="222222"/>
                <w:sz w:val="20"/>
                <w:szCs w:val="20"/>
              </w:rPr>
              <w:t>COD</w:t>
            </w:r>
          </w:p>
          <w:p w:rsidR="008D04CC" w:rsidRPr="008D04CC" w:rsidRDefault="008D04CC" w:rsidP="008D04CC">
            <w:pPr>
              <w:pStyle w:val="ListParagraph"/>
              <w:numPr>
                <w:ilvl w:val="0"/>
                <w:numId w:val="34"/>
              </w:numPr>
              <w:ind w:left="459"/>
              <w:rPr>
                <w:rFonts w:ascii="Arial Narrow" w:eastAsia="Times New Roman" w:hAnsi="Arial Narrow" w:cs="Arial"/>
                <w:color w:val="222222"/>
                <w:sz w:val="20"/>
                <w:szCs w:val="20"/>
              </w:rPr>
            </w:pPr>
            <w:r>
              <w:rPr>
                <w:rFonts w:ascii="Arial Narrow" w:eastAsia="Times New Roman" w:hAnsi="Arial Narrow" w:cs="Arial"/>
                <w:color w:val="222222"/>
                <w:sz w:val="20"/>
                <w:szCs w:val="20"/>
              </w:rPr>
              <w:t>pH</w:t>
            </w:r>
          </w:p>
        </w:tc>
        <w:tc>
          <w:tcPr>
            <w:tcW w:w="3056" w:type="dxa"/>
          </w:tcPr>
          <w:p w:rsidR="008D04CC" w:rsidRDefault="008D04CC" w:rsidP="00322031">
            <w:pPr>
              <w:pStyle w:val="ListParagraph"/>
              <w:ind w:left="0"/>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Hasil analisa menurut SNI dan perhitungan menurut KepMen 51</w:t>
            </w:r>
          </w:p>
        </w:tc>
      </w:tr>
      <w:tr w:rsidR="008D04CC" w:rsidTr="00D121D1">
        <w:tc>
          <w:tcPr>
            <w:tcW w:w="533" w:type="dxa"/>
          </w:tcPr>
          <w:p w:rsidR="008D04CC" w:rsidRDefault="008D04CC" w:rsidP="00D121D1">
            <w:pPr>
              <w:pStyle w:val="ListParagraph"/>
              <w:ind w:left="0"/>
              <w:jc w:val="center"/>
              <w:rPr>
                <w:rFonts w:ascii="Arial Narrow" w:eastAsia="Times New Roman" w:hAnsi="Arial Narrow" w:cs="Arial"/>
                <w:color w:val="222222"/>
                <w:sz w:val="20"/>
                <w:szCs w:val="20"/>
              </w:rPr>
            </w:pPr>
            <w:r>
              <w:rPr>
                <w:rFonts w:ascii="Arial Narrow" w:eastAsia="Times New Roman" w:hAnsi="Arial Narrow" w:cs="Arial"/>
                <w:color w:val="222222"/>
                <w:sz w:val="20"/>
                <w:szCs w:val="20"/>
              </w:rPr>
              <w:t>7</w:t>
            </w:r>
          </w:p>
        </w:tc>
        <w:tc>
          <w:tcPr>
            <w:tcW w:w="2410" w:type="dxa"/>
          </w:tcPr>
          <w:p w:rsidR="008D04CC" w:rsidRDefault="008D04CC" w:rsidP="00D121D1">
            <w:pPr>
              <w:pStyle w:val="ListParagraph"/>
              <w:ind w:left="0"/>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Kemasan konsumen</w:t>
            </w:r>
          </w:p>
        </w:tc>
        <w:tc>
          <w:tcPr>
            <w:tcW w:w="3056" w:type="dxa"/>
          </w:tcPr>
          <w:p w:rsidR="008D04CC" w:rsidRDefault="008D04CC" w:rsidP="008D04CC">
            <w:pPr>
              <w:pStyle w:val="ListParagraph"/>
              <w:numPr>
                <w:ilvl w:val="0"/>
                <w:numId w:val="34"/>
              </w:numPr>
              <w:ind w:left="459"/>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Kemasan kertas minimal mengandung 65% kertas bekas.</w:t>
            </w:r>
          </w:p>
          <w:p w:rsidR="008D04CC" w:rsidRDefault="008D04CC" w:rsidP="008D04CC">
            <w:pPr>
              <w:pStyle w:val="ListParagraph"/>
              <w:numPr>
                <w:ilvl w:val="0"/>
                <w:numId w:val="34"/>
              </w:numPr>
              <w:ind w:left="459"/>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Kemasan plastic tidak boleh mengandung Chlorine</w:t>
            </w:r>
          </w:p>
        </w:tc>
        <w:tc>
          <w:tcPr>
            <w:tcW w:w="3056" w:type="dxa"/>
          </w:tcPr>
          <w:p w:rsidR="008D04CC" w:rsidRDefault="00591FED" w:rsidP="00D121D1">
            <w:pPr>
              <w:pStyle w:val="ListParagraph"/>
              <w:ind w:left="0"/>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Pernyataan dari produsen mengenai bahan kemasan ditanda tangani oleh direktur produksi.</w:t>
            </w:r>
          </w:p>
        </w:tc>
      </w:tr>
      <w:tr w:rsidR="008D04CC" w:rsidTr="00D121D1">
        <w:tc>
          <w:tcPr>
            <w:tcW w:w="533" w:type="dxa"/>
          </w:tcPr>
          <w:p w:rsidR="008D04CC" w:rsidRDefault="008D04CC" w:rsidP="00D121D1">
            <w:pPr>
              <w:pStyle w:val="ListParagraph"/>
              <w:ind w:left="0"/>
              <w:jc w:val="center"/>
              <w:rPr>
                <w:rFonts w:ascii="Arial Narrow" w:eastAsia="Times New Roman" w:hAnsi="Arial Narrow" w:cs="Arial"/>
                <w:color w:val="222222"/>
                <w:sz w:val="20"/>
                <w:szCs w:val="20"/>
              </w:rPr>
            </w:pPr>
            <w:r>
              <w:rPr>
                <w:rFonts w:ascii="Arial Narrow" w:eastAsia="Times New Roman" w:hAnsi="Arial Narrow" w:cs="Arial"/>
                <w:color w:val="222222"/>
                <w:sz w:val="20"/>
                <w:szCs w:val="20"/>
              </w:rPr>
              <w:t>8</w:t>
            </w:r>
          </w:p>
        </w:tc>
        <w:tc>
          <w:tcPr>
            <w:tcW w:w="2410" w:type="dxa"/>
          </w:tcPr>
          <w:p w:rsidR="008D04CC" w:rsidRPr="00D121D1" w:rsidRDefault="008D04CC" w:rsidP="00D121D1">
            <w:pPr>
              <w:pStyle w:val="ListParagraph"/>
              <w:ind w:left="0"/>
              <w:rPr>
                <w:rFonts w:ascii="Arial Narrow" w:eastAsia="Times New Roman" w:hAnsi="Arial Narrow" w:cs="Arial"/>
                <w:i/>
                <w:color w:val="222222"/>
                <w:sz w:val="20"/>
                <w:szCs w:val="20"/>
              </w:rPr>
            </w:pPr>
            <w:r w:rsidRPr="00D121D1">
              <w:rPr>
                <w:rFonts w:ascii="Arial Narrow" w:eastAsia="Times New Roman" w:hAnsi="Arial Narrow" w:cs="Arial"/>
                <w:i/>
                <w:color w:val="222222"/>
                <w:sz w:val="20"/>
                <w:szCs w:val="20"/>
              </w:rPr>
              <w:t>Environmental &amp; Quality Assurance</w:t>
            </w:r>
          </w:p>
        </w:tc>
        <w:tc>
          <w:tcPr>
            <w:tcW w:w="3056" w:type="dxa"/>
          </w:tcPr>
          <w:p w:rsidR="008D04CC" w:rsidRDefault="00591FED" w:rsidP="00591FED">
            <w:pPr>
              <w:pStyle w:val="ListParagraph"/>
              <w:ind w:left="0"/>
              <w:rPr>
                <w:rFonts w:ascii="Arial Narrow" w:eastAsia="Times New Roman" w:hAnsi="Arial Narrow" w:cs="Arial"/>
                <w:color w:val="222222"/>
                <w:sz w:val="20"/>
                <w:szCs w:val="20"/>
              </w:rPr>
            </w:pPr>
            <w:r>
              <w:rPr>
                <w:rFonts w:ascii="Arial Narrow" w:eastAsia="Times New Roman" w:hAnsi="Arial Narrow" w:cs="Arial"/>
                <w:color w:val="222222"/>
                <w:sz w:val="20"/>
                <w:szCs w:val="20"/>
              </w:rPr>
              <w:t>Memiliki Sistem Manajemen Lingkungan dengan sertifikasi</w:t>
            </w:r>
          </w:p>
        </w:tc>
        <w:tc>
          <w:tcPr>
            <w:tcW w:w="3056" w:type="dxa"/>
          </w:tcPr>
          <w:p w:rsidR="008D04CC" w:rsidRDefault="00591FED" w:rsidP="00D121D1">
            <w:pPr>
              <w:pStyle w:val="ListParagraph"/>
              <w:ind w:left="0"/>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Hasil Laporan.</w:t>
            </w:r>
          </w:p>
        </w:tc>
      </w:tr>
    </w:tbl>
    <w:p w:rsidR="00D121D1" w:rsidRDefault="00D121D1" w:rsidP="00D121D1">
      <w:pPr>
        <w:pStyle w:val="ListParagraph"/>
        <w:shd w:val="clear" w:color="auto" w:fill="FFFFFF"/>
        <w:spacing w:after="0" w:line="240" w:lineRule="auto"/>
        <w:ind w:left="851"/>
        <w:jc w:val="both"/>
        <w:rPr>
          <w:rFonts w:ascii="Arial Narrow" w:eastAsia="Times New Roman" w:hAnsi="Arial Narrow" w:cs="Arial"/>
          <w:color w:val="222222"/>
          <w:sz w:val="20"/>
          <w:szCs w:val="20"/>
        </w:rPr>
      </w:pPr>
    </w:p>
    <w:p w:rsidR="009133A0" w:rsidRDefault="009133A0" w:rsidP="00D121D1">
      <w:pPr>
        <w:pStyle w:val="ListParagraph"/>
        <w:shd w:val="clear" w:color="auto" w:fill="FFFFFF"/>
        <w:spacing w:after="0" w:line="240" w:lineRule="auto"/>
        <w:ind w:left="851"/>
        <w:jc w:val="both"/>
        <w:rPr>
          <w:rFonts w:ascii="Arial Narrow" w:eastAsia="Times New Roman" w:hAnsi="Arial Narrow" w:cs="Arial"/>
          <w:color w:val="222222"/>
          <w:sz w:val="20"/>
          <w:szCs w:val="20"/>
        </w:rPr>
      </w:pPr>
    </w:p>
    <w:p w:rsidR="001B14A8" w:rsidRPr="009133A0" w:rsidRDefault="009133A0" w:rsidP="009133A0">
      <w:pPr>
        <w:pStyle w:val="ListParagraph"/>
        <w:numPr>
          <w:ilvl w:val="0"/>
          <w:numId w:val="6"/>
        </w:numPr>
        <w:shd w:val="clear" w:color="auto" w:fill="FFFFFF"/>
        <w:spacing w:after="0" w:line="240" w:lineRule="auto"/>
        <w:ind w:left="284" w:hanging="284"/>
        <w:jc w:val="both"/>
        <w:rPr>
          <w:rFonts w:ascii="Arial Narrow" w:eastAsia="Times New Roman" w:hAnsi="Arial Narrow" w:cs="Arial"/>
          <w:b/>
          <w:color w:val="222222"/>
          <w:szCs w:val="20"/>
        </w:rPr>
      </w:pPr>
      <w:r w:rsidRPr="009133A0">
        <w:rPr>
          <w:rFonts w:ascii="Arial Narrow" w:eastAsia="Times New Roman" w:hAnsi="Arial Narrow" w:cs="Arial"/>
          <w:b/>
          <w:color w:val="222222"/>
          <w:szCs w:val="20"/>
        </w:rPr>
        <w:t>MENSYUKURI KELIMPAHAN SUMBER DAYA ALAM SEBAGAI KARUNIA TUHAN YANG MAHA ESA</w:t>
      </w:r>
    </w:p>
    <w:p w:rsidR="009133A0" w:rsidRDefault="009133A0" w:rsidP="009133A0">
      <w:pPr>
        <w:shd w:val="clear" w:color="auto" w:fill="FFFFFF"/>
        <w:spacing w:after="0" w:line="240" w:lineRule="auto"/>
        <w:ind w:left="284" w:firstLine="283"/>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Indonesia dianugrahi kekayaan sumber daya alam yang sangat melimpah. Hasil pemanfaatan sumber daya alam di bidang pertanian, pertambangan, industri dan pariwisata tentunya member manfaat yang besar bagi masyarakat Indonesia. Negarapun mendapatkan keuntungan dengan pemanfaatan sumber daya alam, salah satunya dengan meningkatnya devisa negara.</w:t>
      </w:r>
    </w:p>
    <w:p w:rsidR="009133A0" w:rsidRPr="009133A0" w:rsidRDefault="009133A0" w:rsidP="009133A0">
      <w:pPr>
        <w:shd w:val="clear" w:color="auto" w:fill="FFFFFF"/>
        <w:spacing w:after="0" w:line="240" w:lineRule="auto"/>
        <w:ind w:left="284" w:firstLine="283"/>
        <w:jc w:val="both"/>
        <w:rPr>
          <w:rFonts w:ascii="Arial Narrow" w:eastAsia="Times New Roman" w:hAnsi="Arial Narrow" w:cs="Arial"/>
          <w:color w:val="222222"/>
          <w:sz w:val="20"/>
          <w:szCs w:val="20"/>
        </w:rPr>
      </w:pPr>
      <w:r>
        <w:rPr>
          <w:rFonts w:ascii="Arial Narrow" w:eastAsia="Times New Roman" w:hAnsi="Arial Narrow" w:cs="Arial"/>
          <w:color w:val="222222"/>
          <w:sz w:val="20"/>
          <w:szCs w:val="20"/>
        </w:rPr>
        <w:t>Banyak sekali keuntungan yang didapat dengan pemanfaatan sumber daya alam, oleh karena itu sudah seharusnya kita mensyukuri karunia yang telah diberikan oleh Tuhan tersebut. Bentuk rasa syukur dapat kita tunjukkan dengan memanfaatkan sumber daya alam dengan baik dan sewajarnya. Manfaatkanlah sumber daya alam secara arif dan bijaksana.</w:t>
      </w:r>
      <w:bookmarkEnd w:id="0"/>
    </w:p>
    <w:sectPr w:rsidR="009133A0" w:rsidRPr="009133A0" w:rsidSect="00504078">
      <w:headerReference w:type="default" r:id="rId46"/>
      <w:footerReference w:type="default" r:id="rId47"/>
      <w:pgSz w:w="12242" w:h="18722" w:code="258"/>
      <w:pgMar w:top="851" w:right="851" w:bottom="851" w:left="1701" w:header="720" w:footer="720" w:gutter="0"/>
      <w:pgNumType w:start="46"/>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04E81" w:rsidRDefault="00904E81" w:rsidP="00FC762C">
      <w:pPr>
        <w:spacing w:after="0" w:line="240" w:lineRule="auto"/>
      </w:pPr>
      <w:r>
        <w:separator/>
      </w:r>
    </w:p>
  </w:endnote>
  <w:endnote w:type="continuationSeparator" w:id="1">
    <w:p w:rsidR="00904E81" w:rsidRDefault="00904E81" w:rsidP="00FC762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2031" w:rsidRPr="00504078" w:rsidRDefault="00322031">
    <w:pPr>
      <w:pStyle w:val="Footer"/>
      <w:pBdr>
        <w:top w:val="thinThickSmallGap" w:sz="24" w:space="1" w:color="622423" w:themeColor="accent2" w:themeShade="7F"/>
      </w:pBdr>
      <w:rPr>
        <w:rFonts w:asciiTheme="majorHAnsi" w:hAnsiTheme="majorHAnsi"/>
        <w:b/>
        <w:sz w:val="20"/>
      </w:rPr>
    </w:pPr>
    <w:r w:rsidRPr="00504078">
      <w:rPr>
        <w:rFonts w:asciiTheme="majorHAnsi" w:hAnsiTheme="majorHAnsi"/>
        <w:b/>
        <w:sz w:val="20"/>
      </w:rPr>
      <w:t>Andi Hidayat, S.Pd.</w:t>
    </w:r>
    <w:r w:rsidRPr="00504078">
      <w:rPr>
        <w:rFonts w:asciiTheme="majorHAnsi" w:hAnsiTheme="majorHAnsi"/>
        <w:b/>
        <w:sz w:val="20"/>
      </w:rPr>
      <w:ptab w:relativeTo="margin" w:alignment="right" w:leader="none"/>
    </w:r>
    <w:r w:rsidRPr="00504078">
      <w:rPr>
        <w:rFonts w:asciiTheme="majorHAnsi" w:hAnsiTheme="majorHAnsi"/>
        <w:b/>
        <w:sz w:val="20"/>
      </w:rPr>
      <w:t xml:space="preserve">Halaman </w:t>
    </w:r>
    <w:r w:rsidR="00576B5F" w:rsidRPr="00504078">
      <w:rPr>
        <w:b/>
        <w:sz w:val="20"/>
      </w:rPr>
      <w:fldChar w:fldCharType="begin"/>
    </w:r>
    <w:r w:rsidR="00E60E82" w:rsidRPr="00504078">
      <w:rPr>
        <w:b/>
        <w:sz w:val="20"/>
      </w:rPr>
      <w:instrText xml:space="preserve"> PAGE   \* MERGEFORMAT </w:instrText>
    </w:r>
    <w:r w:rsidR="00576B5F" w:rsidRPr="00504078">
      <w:rPr>
        <w:b/>
        <w:sz w:val="20"/>
      </w:rPr>
      <w:fldChar w:fldCharType="separate"/>
    </w:r>
    <w:r w:rsidR="00AE7AFD" w:rsidRPr="00AE7AFD">
      <w:rPr>
        <w:rFonts w:asciiTheme="majorHAnsi" w:hAnsiTheme="majorHAnsi"/>
        <w:b/>
        <w:noProof/>
        <w:sz w:val="20"/>
      </w:rPr>
      <w:t>46</w:t>
    </w:r>
    <w:r w:rsidR="00576B5F" w:rsidRPr="00504078">
      <w:rPr>
        <w:b/>
        <w:sz w:val="20"/>
      </w:rPr>
      <w:fldChar w:fldCharType="end"/>
    </w:r>
  </w:p>
  <w:p w:rsidR="00322031" w:rsidRDefault="0032203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04E81" w:rsidRDefault="00904E81" w:rsidP="00FC762C">
      <w:pPr>
        <w:spacing w:after="0" w:line="240" w:lineRule="auto"/>
      </w:pPr>
      <w:r>
        <w:separator/>
      </w:r>
    </w:p>
  </w:footnote>
  <w:footnote w:type="continuationSeparator" w:id="1">
    <w:p w:rsidR="00904E81" w:rsidRDefault="00904E81" w:rsidP="00FC762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2031" w:rsidRPr="00FC762C" w:rsidRDefault="00322031">
    <w:pPr>
      <w:pStyle w:val="Header"/>
      <w:rPr>
        <w:rFonts w:asciiTheme="majorHAnsi" w:hAnsiTheme="majorHAnsi"/>
        <w:b/>
      </w:rPr>
    </w:pPr>
    <w:r w:rsidRPr="00FC762C">
      <w:rPr>
        <w:rFonts w:asciiTheme="majorHAnsi" w:hAnsiTheme="majorHAnsi"/>
        <w:b/>
      </w:rPr>
      <w:t>Modul Pembelajaran Kelas XI IPS</w:t>
    </w:r>
    <w:r w:rsidRPr="00FC762C">
      <w:rPr>
        <w:rFonts w:asciiTheme="majorHAnsi" w:hAnsiTheme="majorHAnsi"/>
        <w:b/>
      </w:rPr>
      <w:ptab w:relativeTo="margin" w:alignment="center" w:leader="none"/>
    </w:r>
    <w:r w:rsidRPr="00FC762C">
      <w:rPr>
        <w:rFonts w:asciiTheme="majorHAnsi" w:hAnsiTheme="majorHAnsi"/>
        <w:b/>
      </w:rPr>
      <w:t>GEOGRAFI</w:t>
    </w:r>
    <w:r w:rsidRPr="00FC762C">
      <w:rPr>
        <w:rFonts w:asciiTheme="majorHAnsi" w:hAnsiTheme="majorHAnsi"/>
        <w:b/>
      </w:rPr>
      <w:ptab w:relativeTo="margin" w:alignment="right" w:leader="none"/>
    </w:r>
    <w:r w:rsidRPr="00FC762C">
      <w:rPr>
        <w:rFonts w:asciiTheme="majorHAnsi" w:hAnsiTheme="majorHAnsi"/>
        <w:b/>
      </w:rPr>
      <w:t>MAN Wonosari</w:t>
    </w:r>
  </w:p>
  <w:p w:rsidR="00322031" w:rsidRDefault="00576B5F">
    <w:pPr>
      <w:pStyle w:val="Header"/>
    </w:pPr>
    <w:r>
      <w:rPr>
        <w:noProof/>
      </w:rPr>
      <w:pict>
        <v:shapetype id="_x0000_t32" coordsize="21600,21600" o:spt="32" o:oned="t" path="m,l21600,21600e" filled="f">
          <v:path arrowok="t" fillok="f" o:connecttype="none"/>
          <o:lock v:ext="edit" shapetype="t"/>
        </v:shapetype>
        <v:shape id="_x0000_s2049" type="#_x0000_t32" style="position:absolute;margin-left:.75pt;margin-top:4.05pt;width:482.7pt;height:.6pt;flip:y;z-index:251658240" o:connectortype="straight" strokeweight="4.5pt"/>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C41FF"/>
    <w:multiLevelType w:val="hybridMultilevel"/>
    <w:tmpl w:val="D6589268"/>
    <w:lvl w:ilvl="0" w:tplc="50C60DA6">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
    <w:nsid w:val="030F003A"/>
    <w:multiLevelType w:val="hybridMultilevel"/>
    <w:tmpl w:val="936CFEE6"/>
    <w:lvl w:ilvl="0" w:tplc="14A0AAEC">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
    <w:nsid w:val="08317C41"/>
    <w:multiLevelType w:val="hybridMultilevel"/>
    <w:tmpl w:val="F788A6A0"/>
    <w:lvl w:ilvl="0" w:tplc="F8D6F202">
      <w:start w:val="1"/>
      <w:numFmt w:val="lowerLetter"/>
      <w:lvlText w:val="%1."/>
      <w:lvlJc w:val="left"/>
      <w:pPr>
        <w:ind w:left="0" w:hanging="360"/>
      </w:pPr>
      <w:rPr>
        <w:rFonts w:hint="default"/>
        <w:b/>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3">
    <w:nsid w:val="09D56777"/>
    <w:multiLevelType w:val="hybridMultilevel"/>
    <w:tmpl w:val="6F1C1B22"/>
    <w:lvl w:ilvl="0" w:tplc="B4D03506">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4">
    <w:nsid w:val="0C6827BA"/>
    <w:multiLevelType w:val="multilevel"/>
    <w:tmpl w:val="7EB0BA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D26276C"/>
    <w:multiLevelType w:val="hybridMultilevel"/>
    <w:tmpl w:val="653C0748"/>
    <w:lvl w:ilvl="0" w:tplc="B6F0B6AC">
      <w:start w:val="1"/>
      <w:numFmt w:val="upperLetter"/>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40E0459"/>
    <w:multiLevelType w:val="hybridMultilevel"/>
    <w:tmpl w:val="C17EA3D0"/>
    <w:lvl w:ilvl="0" w:tplc="5BB252C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1C867067"/>
    <w:multiLevelType w:val="hybridMultilevel"/>
    <w:tmpl w:val="E7CE74C0"/>
    <w:lvl w:ilvl="0" w:tplc="5ABC4A9A">
      <w:start w:val="1"/>
      <w:numFmt w:val="decimal"/>
      <w:lvlText w:val="%1."/>
      <w:lvlJc w:val="left"/>
      <w:pPr>
        <w:ind w:left="644" w:hanging="360"/>
      </w:pPr>
      <w:rPr>
        <w:rFonts w:hint="default"/>
        <w:b/>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8">
    <w:nsid w:val="1E7820B6"/>
    <w:multiLevelType w:val="hybridMultilevel"/>
    <w:tmpl w:val="D8D6369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FB51ED3"/>
    <w:multiLevelType w:val="hybridMultilevel"/>
    <w:tmpl w:val="2236ED2C"/>
    <w:lvl w:ilvl="0" w:tplc="124C56EC">
      <w:start w:val="1"/>
      <w:numFmt w:val="decimal"/>
      <w:lvlText w:val="%1)"/>
      <w:lvlJc w:val="left"/>
      <w:pPr>
        <w:ind w:left="1353" w:hanging="360"/>
      </w:pPr>
      <w:rPr>
        <w:rFonts w:hint="default"/>
      </w:rPr>
    </w:lvl>
    <w:lvl w:ilvl="1" w:tplc="04090019" w:tentative="1">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abstractNum w:abstractNumId="10">
    <w:nsid w:val="22C346A9"/>
    <w:multiLevelType w:val="hybridMultilevel"/>
    <w:tmpl w:val="5C849BE8"/>
    <w:lvl w:ilvl="0" w:tplc="B75CF826">
      <w:start w:val="1"/>
      <w:numFmt w:val="decimal"/>
      <w:lvlText w:val="%1)"/>
      <w:lvlJc w:val="left"/>
      <w:pPr>
        <w:ind w:left="1287"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1">
    <w:nsid w:val="255D16E3"/>
    <w:multiLevelType w:val="hybridMultilevel"/>
    <w:tmpl w:val="8BBE7DA2"/>
    <w:lvl w:ilvl="0" w:tplc="2F40047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2D177E49"/>
    <w:multiLevelType w:val="hybridMultilevel"/>
    <w:tmpl w:val="A3CE9548"/>
    <w:lvl w:ilvl="0" w:tplc="CDB41366">
      <w:start w:val="1"/>
      <w:numFmt w:val="decimal"/>
      <w:lvlText w:val="%1)"/>
      <w:lvlJc w:val="left"/>
      <w:pPr>
        <w:ind w:left="1287"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3">
    <w:nsid w:val="2E3C7C05"/>
    <w:multiLevelType w:val="hybridMultilevel"/>
    <w:tmpl w:val="A6CED9A6"/>
    <w:lvl w:ilvl="0" w:tplc="9300EF7A">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4">
    <w:nsid w:val="318D3792"/>
    <w:multiLevelType w:val="multilevel"/>
    <w:tmpl w:val="361C5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2040126"/>
    <w:multiLevelType w:val="hybridMultilevel"/>
    <w:tmpl w:val="E8E05F6E"/>
    <w:lvl w:ilvl="0" w:tplc="FCD2AF7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3B264DD4"/>
    <w:multiLevelType w:val="hybridMultilevel"/>
    <w:tmpl w:val="8F0C4574"/>
    <w:lvl w:ilvl="0" w:tplc="7136B81C">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7">
    <w:nsid w:val="3D0C2502"/>
    <w:multiLevelType w:val="hybridMultilevel"/>
    <w:tmpl w:val="5AF261B6"/>
    <w:lvl w:ilvl="0" w:tplc="1C7649B2">
      <w:start w:val="1"/>
      <w:numFmt w:val="decimal"/>
      <w:lvlText w:val="%1."/>
      <w:lvlJc w:val="left"/>
      <w:pPr>
        <w:ind w:left="927"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8">
    <w:nsid w:val="43AD11A0"/>
    <w:multiLevelType w:val="hybridMultilevel"/>
    <w:tmpl w:val="09E62396"/>
    <w:lvl w:ilvl="0" w:tplc="BC44F020">
      <w:start w:val="1"/>
      <w:numFmt w:val="decimal"/>
      <w:lvlText w:val="%1."/>
      <w:lvlJc w:val="left"/>
      <w:pPr>
        <w:ind w:left="644" w:hanging="360"/>
      </w:pPr>
      <w:rPr>
        <w:rFonts w:hint="default"/>
        <w:b/>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9">
    <w:nsid w:val="44D31FC7"/>
    <w:multiLevelType w:val="multilevel"/>
    <w:tmpl w:val="94D89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5AC2755"/>
    <w:multiLevelType w:val="hybridMultilevel"/>
    <w:tmpl w:val="CB063CFC"/>
    <w:lvl w:ilvl="0" w:tplc="B5D074A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DF331F9"/>
    <w:multiLevelType w:val="hybridMultilevel"/>
    <w:tmpl w:val="745665BC"/>
    <w:lvl w:ilvl="0" w:tplc="74F2D70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51C06BBA"/>
    <w:multiLevelType w:val="hybridMultilevel"/>
    <w:tmpl w:val="1654E9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39A06FA"/>
    <w:multiLevelType w:val="hybridMultilevel"/>
    <w:tmpl w:val="D520B052"/>
    <w:lvl w:ilvl="0" w:tplc="EF8EA852">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4">
    <w:nsid w:val="570C21F8"/>
    <w:multiLevelType w:val="multilevel"/>
    <w:tmpl w:val="CB4CC7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5AA93EB3"/>
    <w:multiLevelType w:val="hybridMultilevel"/>
    <w:tmpl w:val="7A4E8CEE"/>
    <w:lvl w:ilvl="0" w:tplc="29F4FF9A">
      <w:start w:val="1"/>
      <w:numFmt w:val="decimal"/>
      <w:lvlText w:val="%1)"/>
      <w:lvlJc w:val="left"/>
      <w:pPr>
        <w:ind w:left="1287"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6">
    <w:nsid w:val="5CB37E54"/>
    <w:multiLevelType w:val="hybridMultilevel"/>
    <w:tmpl w:val="53E842FE"/>
    <w:lvl w:ilvl="0" w:tplc="64F81EC8">
      <w:start w:val="40"/>
      <w:numFmt w:val="bullet"/>
      <w:lvlText w:val="-"/>
      <w:lvlJc w:val="left"/>
      <w:pPr>
        <w:ind w:left="720" w:hanging="360"/>
      </w:pPr>
      <w:rPr>
        <w:rFonts w:ascii="Arial Narrow" w:eastAsia="Times New Roman" w:hAnsi="Arial Narrow"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E466E4A"/>
    <w:multiLevelType w:val="hybridMultilevel"/>
    <w:tmpl w:val="0C3236DE"/>
    <w:lvl w:ilvl="0" w:tplc="01487AD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FE4060B"/>
    <w:multiLevelType w:val="hybridMultilevel"/>
    <w:tmpl w:val="169A6B1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9A41755"/>
    <w:multiLevelType w:val="hybridMultilevel"/>
    <w:tmpl w:val="11122584"/>
    <w:lvl w:ilvl="0" w:tplc="12407E8A">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0">
    <w:nsid w:val="71EB13FF"/>
    <w:multiLevelType w:val="hybridMultilevel"/>
    <w:tmpl w:val="6490404E"/>
    <w:lvl w:ilvl="0" w:tplc="744623C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2EF01C1"/>
    <w:multiLevelType w:val="multilevel"/>
    <w:tmpl w:val="D9F89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nsid w:val="75B861F3"/>
    <w:multiLevelType w:val="hybridMultilevel"/>
    <w:tmpl w:val="B8B8E4B8"/>
    <w:lvl w:ilvl="0" w:tplc="697640BC">
      <w:start w:val="1"/>
      <w:numFmt w:val="decimal"/>
      <w:lvlText w:val="%1)"/>
      <w:lvlJc w:val="left"/>
      <w:pPr>
        <w:ind w:left="1353" w:hanging="360"/>
      </w:pPr>
      <w:rPr>
        <w:rFonts w:hint="default"/>
      </w:rPr>
    </w:lvl>
    <w:lvl w:ilvl="1" w:tplc="04090019" w:tentative="1">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abstractNum w:abstractNumId="33">
    <w:nsid w:val="766833E1"/>
    <w:multiLevelType w:val="hybridMultilevel"/>
    <w:tmpl w:val="E7A8D5B0"/>
    <w:lvl w:ilvl="0" w:tplc="042C8C7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80B092B"/>
    <w:multiLevelType w:val="hybridMultilevel"/>
    <w:tmpl w:val="08EA5B42"/>
    <w:lvl w:ilvl="0" w:tplc="921A66D2">
      <w:start w:val="1"/>
      <w:numFmt w:val="decimal"/>
      <w:lvlText w:val="%1)"/>
      <w:lvlJc w:val="left"/>
      <w:pPr>
        <w:ind w:left="1287"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num w:numId="1">
    <w:abstractNumId w:val="31"/>
  </w:num>
  <w:num w:numId="2">
    <w:abstractNumId w:val="19"/>
  </w:num>
  <w:num w:numId="3">
    <w:abstractNumId w:val="14"/>
  </w:num>
  <w:num w:numId="4">
    <w:abstractNumId w:val="4"/>
  </w:num>
  <w:num w:numId="5">
    <w:abstractNumId w:val="24"/>
  </w:num>
  <w:num w:numId="6">
    <w:abstractNumId w:val="5"/>
  </w:num>
  <w:num w:numId="7">
    <w:abstractNumId w:val="22"/>
  </w:num>
  <w:num w:numId="8">
    <w:abstractNumId w:val="17"/>
  </w:num>
  <w:num w:numId="9">
    <w:abstractNumId w:val="28"/>
  </w:num>
  <w:num w:numId="10">
    <w:abstractNumId w:val="16"/>
  </w:num>
  <w:num w:numId="11">
    <w:abstractNumId w:val="23"/>
  </w:num>
  <w:num w:numId="12">
    <w:abstractNumId w:val="20"/>
  </w:num>
  <w:num w:numId="13">
    <w:abstractNumId w:val="3"/>
  </w:num>
  <w:num w:numId="14">
    <w:abstractNumId w:val="18"/>
  </w:num>
  <w:num w:numId="15">
    <w:abstractNumId w:val="1"/>
  </w:num>
  <w:num w:numId="16">
    <w:abstractNumId w:val="8"/>
  </w:num>
  <w:num w:numId="17">
    <w:abstractNumId w:val="33"/>
  </w:num>
  <w:num w:numId="18">
    <w:abstractNumId w:val="0"/>
  </w:num>
  <w:num w:numId="19">
    <w:abstractNumId w:val="27"/>
  </w:num>
  <w:num w:numId="20">
    <w:abstractNumId w:val="2"/>
  </w:num>
  <w:num w:numId="21">
    <w:abstractNumId w:val="30"/>
  </w:num>
  <w:num w:numId="22">
    <w:abstractNumId w:val="21"/>
  </w:num>
  <w:num w:numId="23">
    <w:abstractNumId w:val="15"/>
  </w:num>
  <w:num w:numId="24">
    <w:abstractNumId w:val="11"/>
  </w:num>
  <w:num w:numId="25">
    <w:abstractNumId w:val="9"/>
  </w:num>
  <w:num w:numId="26">
    <w:abstractNumId w:val="6"/>
  </w:num>
  <w:num w:numId="27">
    <w:abstractNumId w:val="7"/>
  </w:num>
  <w:num w:numId="28">
    <w:abstractNumId w:val="13"/>
  </w:num>
  <w:num w:numId="29">
    <w:abstractNumId w:val="10"/>
  </w:num>
  <w:num w:numId="30">
    <w:abstractNumId w:val="12"/>
  </w:num>
  <w:num w:numId="31">
    <w:abstractNumId w:val="32"/>
  </w:num>
  <w:num w:numId="32">
    <w:abstractNumId w:val="25"/>
  </w:num>
  <w:num w:numId="33">
    <w:abstractNumId w:val="29"/>
  </w:num>
  <w:num w:numId="34">
    <w:abstractNumId w:val="26"/>
  </w:num>
  <w:num w:numId="35">
    <w:abstractNumId w:val="3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defaultTabStop w:val="720"/>
  <w:characterSpacingControl w:val="doNotCompress"/>
  <w:hdrShapeDefaults>
    <o:shapedefaults v:ext="edit" spidmax="14338"/>
    <o:shapelayout v:ext="edit">
      <o:idmap v:ext="edit" data="2"/>
      <o:rules v:ext="edit">
        <o:r id="V:Rule2" type="connector" idref="#_x0000_s2049"/>
      </o:rules>
    </o:shapelayout>
  </w:hdrShapeDefaults>
  <w:footnotePr>
    <w:footnote w:id="0"/>
    <w:footnote w:id="1"/>
  </w:footnotePr>
  <w:endnotePr>
    <w:endnote w:id="0"/>
    <w:endnote w:id="1"/>
  </w:endnotePr>
  <w:compat/>
  <w:rsids>
    <w:rsidRoot w:val="001B14A8"/>
    <w:rsid w:val="0000591A"/>
    <w:rsid w:val="0007692E"/>
    <w:rsid w:val="000B09CA"/>
    <w:rsid w:val="000D17CE"/>
    <w:rsid w:val="000D421F"/>
    <w:rsid w:val="00106EA3"/>
    <w:rsid w:val="001B14A8"/>
    <w:rsid w:val="001F2F34"/>
    <w:rsid w:val="00207610"/>
    <w:rsid w:val="00270EDC"/>
    <w:rsid w:val="002C039B"/>
    <w:rsid w:val="002D7300"/>
    <w:rsid w:val="002E6AC4"/>
    <w:rsid w:val="00322031"/>
    <w:rsid w:val="003A4367"/>
    <w:rsid w:val="003A52D2"/>
    <w:rsid w:val="003C515F"/>
    <w:rsid w:val="004C4F44"/>
    <w:rsid w:val="004F7BA0"/>
    <w:rsid w:val="00504078"/>
    <w:rsid w:val="00505410"/>
    <w:rsid w:val="00512E85"/>
    <w:rsid w:val="005144B5"/>
    <w:rsid w:val="005210C5"/>
    <w:rsid w:val="00526CF8"/>
    <w:rsid w:val="00553158"/>
    <w:rsid w:val="00576B5F"/>
    <w:rsid w:val="00591FED"/>
    <w:rsid w:val="005A5CBA"/>
    <w:rsid w:val="005D2FAB"/>
    <w:rsid w:val="0063341B"/>
    <w:rsid w:val="006A1BB2"/>
    <w:rsid w:val="006A45F8"/>
    <w:rsid w:val="006A5F63"/>
    <w:rsid w:val="006B60B6"/>
    <w:rsid w:val="006D4706"/>
    <w:rsid w:val="00713B99"/>
    <w:rsid w:val="00773703"/>
    <w:rsid w:val="007A589F"/>
    <w:rsid w:val="00831229"/>
    <w:rsid w:val="008409E8"/>
    <w:rsid w:val="008847E9"/>
    <w:rsid w:val="008D04CC"/>
    <w:rsid w:val="009006AA"/>
    <w:rsid w:val="00904E81"/>
    <w:rsid w:val="009133A0"/>
    <w:rsid w:val="009332F3"/>
    <w:rsid w:val="0096194B"/>
    <w:rsid w:val="009815C9"/>
    <w:rsid w:val="009864A5"/>
    <w:rsid w:val="009C1FBA"/>
    <w:rsid w:val="009C35E9"/>
    <w:rsid w:val="00AC1E61"/>
    <w:rsid w:val="00AE4DBE"/>
    <w:rsid w:val="00AE7AFD"/>
    <w:rsid w:val="00B30970"/>
    <w:rsid w:val="00B82E2D"/>
    <w:rsid w:val="00BC6E21"/>
    <w:rsid w:val="00C300E6"/>
    <w:rsid w:val="00C60969"/>
    <w:rsid w:val="00C71595"/>
    <w:rsid w:val="00C827D0"/>
    <w:rsid w:val="00CA16C0"/>
    <w:rsid w:val="00CC31ED"/>
    <w:rsid w:val="00CD0009"/>
    <w:rsid w:val="00D06A1D"/>
    <w:rsid w:val="00D121D1"/>
    <w:rsid w:val="00D13C43"/>
    <w:rsid w:val="00D90EDA"/>
    <w:rsid w:val="00E37F5B"/>
    <w:rsid w:val="00E57928"/>
    <w:rsid w:val="00E60E82"/>
    <w:rsid w:val="00E7666C"/>
    <w:rsid w:val="00EA4CF2"/>
    <w:rsid w:val="00ED7C25"/>
    <w:rsid w:val="00EE1F0D"/>
    <w:rsid w:val="00EE3EAB"/>
    <w:rsid w:val="00F5598F"/>
    <w:rsid w:val="00F63D92"/>
    <w:rsid w:val="00F74244"/>
    <w:rsid w:val="00FA00D9"/>
    <w:rsid w:val="00FC762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rules v:ext="edit">
        <o:r id="V:Rule19" type="connector" idref="#_x0000_s1061"/>
        <o:r id="V:Rule20" type="connector" idref="#_x0000_s1043"/>
        <o:r id="V:Rule21" type="connector" idref="#_x0000_s1055"/>
        <o:r id="V:Rule22" type="connector" idref="#_x0000_s1049"/>
        <o:r id="V:Rule23" type="connector" idref="#_x0000_s1057"/>
        <o:r id="V:Rule24" type="connector" idref="#_x0000_s1045"/>
        <o:r id="V:Rule25" type="connector" idref="#_x0000_s1058"/>
        <o:r id="V:Rule26" type="connector" idref="#_x0000_s1048"/>
        <o:r id="V:Rule27" type="connector" idref="#_x0000_s1052"/>
        <o:r id="V:Rule28" type="connector" idref="#_x0000_s1054"/>
        <o:r id="V:Rule29" type="connector" idref="#_x0000_s1046"/>
        <o:r id="V:Rule30" type="connector" idref="#_x0000_s1044"/>
        <o:r id="V:Rule31" type="connector" idref="#_x0000_s1053"/>
        <o:r id="V:Rule32" type="connector" idref="#_x0000_s1060"/>
        <o:r id="V:Rule33" type="connector" idref="#_x0000_s1056"/>
        <o:r id="V:Rule34" type="connector" idref="#_x0000_s1050"/>
        <o:r id="V:Rule35" type="connector" idref="#_x0000_s1059"/>
        <o:r id="V:Rule36" type="connector" idref="#_x0000_s104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0969"/>
  </w:style>
  <w:style w:type="paragraph" w:styleId="Heading1">
    <w:name w:val="heading 1"/>
    <w:basedOn w:val="Normal"/>
    <w:link w:val="Heading1Char"/>
    <w:uiPriority w:val="9"/>
    <w:qFormat/>
    <w:rsid w:val="001B14A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1B14A8"/>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14A8"/>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1B14A8"/>
    <w:rPr>
      <w:rFonts w:ascii="Times New Roman" w:eastAsia="Times New Roman" w:hAnsi="Times New Roman" w:cs="Times New Roman"/>
      <w:b/>
      <w:bCs/>
      <w:sz w:val="27"/>
      <w:szCs w:val="27"/>
    </w:rPr>
  </w:style>
  <w:style w:type="character" w:customStyle="1" w:styleId="apple-converted-space">
    <w:name w:val="apple-converted-space"/>
    <w:basedOn w:val="DefaultParagraphFont"/>
    <w:rsid w:val="001B14A8"/>
  </w:style>
  <w:style w:type="character" w:styleId="Hyperlink">
    <w:name w:val="Hyperlink"/>
    <w:basedOn w:val="DefaultParagraphFont"/>
    <w:uiPriority w:val="99"/>
    <w:semiHidden/>
    <w:unhideWhenUsed/>
    <w:rsid w:val="001B14A8"/>
    <w:rPr>
      <w:color w:val="0000FF"/>
      <w:u w:val="single"/>
    </w:rPr>
  </w:style>
  <w:style w:type="character" w:styleId="FollowedHyperlink">
    <w:name w:val="FollowedHyperlink"/>
    <w:basedOn w:val="DefaultParagraphFont"/>
    <w:uiPriority w:val="99"/>
    <w:semiHidden/>
    <w:unhideWhenUsed/>
    <w:rsid w:val="001B14A8"/>
    <w:rPr>
      <w:color w:val="800080"/>
      <w:u w:val="single"/>
    </w:rPr>
  </w:style>
  <w:style w:type="paragraph" w:styleId="BalloonText">
    <w:name w:val="Balloon Text"/>
    <w:basedOn w:val="Normal"/>
    <w:link w:val="BalloonTextChar"/>
    <w:uiPriority w:val="99"/>
    <w:semiHidden/>
    <w:unhideWhenUsed/>
    <w:rsid w:val="001B14A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14A8"/>
    <w:rPr>
      <w:rFonts w:ascii="Tahoma" w:hAnsi="Tahoma" w:cs="Tahoma"/>
      <w:sz w:val="16"/>
      <w:szCs w:val="16"/>
    </w:rPr>
  </w:style>
  <w:style w:type="paragraph" w:styleId="Header">
    <w:name w:val="header"/>
    <w:basedOn w:val="Normal"/>
    <w:link w:val="HeaderChar"/>
    <w:uiPriority w:val="99"/>
    <w:semiHidden/>
    <w:unhideWhenUsed/>
    <w:rsid w:val="00FC762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FC762C"/>
  </w:style>
  <w:style w:type="paragraph" w:styleId="Footer">
    <w:name w:val="footer"/>
    <w:basedOn w:val="Normal"/>
    <w:link w:val="FooterChar"/>
    <w:uiPriority w:val="99"/>
    <w:unhideWhenUsed/>
    <w:rsid w:val="00FC76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FC762C"/>
  </w:style>
  <w:style w:type="paragraph" w:styleId="ListParagraph">
    <w:name w:val="List Paragraph"/>
    <w:basedOn w:val="Normal"/>
    <w:uiPriority w:val="34"/>
    <w:qFormat/>
    <w:rsid w:val="00CD0009"/>
    <w:pPr>
      <w:ind w:left="720"/>
      <w:contextualSpacing/>
    </w:pPr>
  </w:style>
  <w:style w:type="table" w:styleId="TableGrid">
    <w:name w:val="Table Grid"/>
    <w:basedOn w:val="TableNormal"/>
    <w:uiPriority w:val="59"/>
    <w:rsid w:val="009864A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421726410">
      <w:bodyDiv w:val="1"/>
      <w:marLeft w:val="0"/>
      <w:marRight w:val="0"/>
      <w:marTop w:val="0"/>
      <w:marBottom w:val="0"/>
      <w:divBdr>
        <w:top w:val="none" w:sz="0" w:space="0" w:color="auto"/>
        <w:left w:val="none" w:sz="0" w:space="0" w:color="auto"/>
        <w:bottom w:val="none" w:sz="0" w:space="0" w:color="auto"/>
        <w:right w:val="none" w:sz="0" w:space="0" w:color="auto"/>
      </w:divBdr>
      <w:divsChild>
        <w:div w:id="1020281184">
          <w:marLeft w:val="0"/>
          <w:marRight w:val="0"/>
          <w:marTop w:val="0"/>
          <w:marBottom w:val="0"/>
          <w:divBdr>
            <w:top w:val="none" w:sz="0" w:space="0" w:color="auto"/>
            <w:left w:val="none" w:sz="0" w:space="0" w:color="auto"/>
            <w:bottom w:val="none" w:sz="0" w:space="0" w:color="auto"/>
            <w:right w:val="none" w:sz="0" w:space="0" w:color="auto"/>
          </w:divBdr>
          <w:divsChild>
            <w:div w:id="1984774036">
              <w:marLeft w:val="0"/>
              <w:marRight w:val="0"/>
              <w:marTop w:val="29"/>
              <w:marBottom w:val="101"/>
              <w:divBdr>
                <w:top w:val="none" w:sz="0" w:space="0" w:color="auto"/>
                <w:left w:val="none" w:sz="0" w:space="0" w:color="auto"/>
                <w:bottom w:val="none" w:sz="0" w:space="0" w:color="auto"/>
                <w:right w:val="none" w:sz="0" w:space="0" w:color="auto"/>
              </w:divBdr>
              <w:divsChild>
                <w:div w:id="1629244152">
                  <w:marLeft w:val="0"/>
                  <w:marRight w:val="0"/>
                  <w:marTop w:val="0"/>
                  <w:marBottom w:val="0"/>
                  <w:divBdr>
                    <w:top w:val="none" w:sz="0" w:space="0" w:color="auto"/>
                    <w:left w:val="none" w:sz="0" w:space="0" w:color="auto"/>
                    <w:bottom w:val="none" w:sz="0" w:space="0" w:color="auto"/>
                    <w:right w:val="none" w:sz="0" w:space="0" w:color="auto"/>
                  </w:divBdr>
                </w:div>
                <w:div w:id="630482766">
                  <w:marLeft w:val="0"/>
                  <w:marRight w:val="0"/>
                  <w:marTop w:val="0"/>
                  <w:marBottom w:val="0"/>
                  <w:divBdr>
                    <w:top w:val="none" w:sz="0" w:space="0" w:color="auto"/>
                    <w:left w:val="none" w:sz="0" w:space="0" w:color="auto"/>
                    <w:bottom w:val="none" w:sz="0" w:space="0" w:color="auto"/>
                    <w:right w:val="none" w:sz="0" w:space="0" w:color="auto"/>
                  </w:divBdr>
                </w:div>
                <w:div w:id="1356730260">
                  <w:marLeft w:val="0"/>
                  <w:marRight w:val="0"/>
                  <w:marTop w:val="0"/>
                  <w:marBottom w:val="0"/>
                  <w:divBdr>
                    <w:top w:val="none" w:sz="0" w:space="0" w:color="auto"/>
                    <w:left w:val="none" w:sz="0" w:space="0" w:color="auto"/>
                    <w:bottom w:val="none" w:sz="0" w:space="0" w:color="auto"/>
                    <w:right w:val="none" w:sz="0" w:space="0" w:color="auto"/>
                  </w:divBdr>
                </w:div>
                <w:div w:id="621502136">
                  <w:marLeft w:val="0"/>
                  <w:marRight w:val="0"/>
                  <w:marTop w:val="0"/>
                  <w:marBottom w:val="0"/>
                  <w:divBdr>
                    <w:top w:val="none" w:sz="0" w:space="0" w:color="auto"/>
                    <w:left w:val="none" w:sz="0" w:space="0" w:color="auto"/>
                    <w:bottom w:val="none" w:sz="0" w:space="0" w:color="auto"/>
                    <w:right w:val="none" w:sz="0" w:space="0" w:color="auto"/>
                  </w:divBdr>
                </w:div>
                <w:div w:id="1829438761">
                  <w:marLeft w:val="0"/>
                  <w:marRight w:val="0"/>
                  <w:marTop w:val="0"/>
                  <w:marBottom w:val="0"/>
                  <w:divBdr>
                    <w:top w:val="none" w:sz="0" w:space="0" w:color="auto"/>
                    <w:left w:val="none" w:sz="0" w:space="0" w:color="auto"/>
                    <w:bottom w:val="none" w:sz="0" w:space="0" w:color="auto"/>
                    <w:right w:val="none" w:sz="0" w:space="0" w:color="auto"/>
                  </w:divBdr>
                </w:div>
                <w:div w:id="261960032">
                  <w:marLeft w:val="0"/>
                  <w:marRight w:val="0"/>
                  <w:marTop w:val="0"/>
                  <w:marBottom w:val="0"/>
                  <w:divBdr>
                    <w:top w:val="none" w:sz="0" w:space="0" w:color="auto"/>
                    <w:left w:val="none" w:sz="0" w:space="0" w:color="auto"/>
                    <w:bottom w:val="none" w:sz="0" w:space="0" w:color="auto"/>
                    <w:right w:val="none" w:sz="0" w:space="0" w:color="auto"/>
                  </w:divBdr>
                </w:div>
                <w:div w:id="1195576564">
                  <w:marLeft w:val="0"/>
                  <w:marRight w:val="0"/>
                  <w:marTop w:val="0"/>
                  <w:marBottom w:val="0"/>
                  <w:divBdr>
                    <w:top w:val="none" w:sz="0" w:space="0" w:color="auto"/>
                    <w:left w:val="none" w:sz="0" w:space="0" w:color="auto"/>
                    <w:bottom w:val="none" w:sz="0" w:space="0" w:color="auto"/>
                    <w:right w:val="none" w:sz="0" w:space="0" w:color="auto"/>
                  </w:divBdr>
                </w:div>
                <w:div w:id="168564970">
                  <w:marLeft w:val="0"/>
                  <w:marRight w:val="0"/>
                  <w:marTop w:val="0"/>
                  <w:marBottom w:val="0"/>
                  <w:divBdr>
                    <w:top w:val="none" w:sz="0" w:space="0" w:color="auto"/>
                    <w:left w:val="none" w:sz="0" w:space="0" w:color="auto"/>
                    <w:bottom w:val="none" w:sz="0" w:space="0" w:color="auto"/>
                    <w:right w:val="none" w:sz="0" w:space="0" w:color="auto"/>
                  </w:divBdr>
                </w:div>
                <w:div w:id="1447114894">
                  <w:marLeft w:val="0"/>
                  <w:marRight w:val="0"/>
                  <w:marTop w:val="0"/>
                  <w:marBottom w:val="0"/>
                  <w:divBdr>
                    <w:top w:val="none" w:sz="0" w:space="0" w:color="auto"/>
                    <w:left w:val="none" w:sz="0" w:space="0" w:color="auto"/>
                    <w:bottom w:val="none" w:sz="0" w:space="0" w:color="auto"/>
                    <w:right w:val="none" w:sz="0" w:space="0" w:color="auto"/>
                  </w:divBdr>
                </w:div>
                <w:div w:id="987319906">
                  <w:marLeft w:val="0"/>
                  <w:marRight w:val="0"/>
                  <w:marTop w:val="0"/>
                  <w:marBottom w:val="0"/>
                  <w:divBdr>
                    <w:top w:val="none" w:sz="0" w:space="0" w:color="auto"/>
                    <w:left w:val="none" w:sz="0" w:space="0" w:color="auto"/>
                    <w:bottom w:val="none" w:sz="0" w:space="0" w:color="auto"/>
                    <w:right w:val="none" w:sz="0" w:space="0" w:color="auto"/>
                  </w:divBdr>
                </w:div>
                <w:div w:id="629407845">
                  <w:marLeft w:val="0"/>
                  <w:marRight w:val="0"/>
                  <w:marTop w:val="0"/>
                  <w:marBottom w:val="0"/>
                  <w:divBdr>
                    <w:top w:val="none" w:sz="0" w:space="0" w:color="auto"/>
                    <w:left w:val="none" w:sz="0" w:space="0" w:color="auto"/>
                    <w:bottom w:val="none" w:sz="0" w:space="0" w:color="auto"/>
                    <w:right w:val="none" w:sz="0" w:space="0" w:color="auto"/>
                  </w:divBdr>
                </w:div>
                <w:div w:id="715082051">
                  <w:marLeft w:val="0"/>
                  <w:marRight w:val="0"/>
                  <w:marTop w:val="0"/>
                  <w:marBottom w:val="0"/>
                  <w:divBdr>
                    <w:top w:val="none" w:sz="0" w:space="0" w:color="auto"/>
                    <w:left w:val="none" w:sz="0" w:space="0" w:color="auto"/>
                    <w:bottom w:val="none" w:sz="0" w:space="0" w:color="auto"/>
                    <w:right w:val="none" w:sz="0" w:space="0" w:color="auto"/>
                  </w:divBdr>
                </w:div>
                <w:div w:id="556673776">
                  <w:marLeft w:val="0"/>
                  <w:marRight w:val="0"/>
                  <w:marTop w:val="0"/>
                  <w:marBottom w:val="0"/>
                  <w:divBdr>
                    <w:top w:val="none" w:sz="0" w:space="0" w:color="auto"/>
                    <w:left w:val="none" w:sz="0" w:space="0" w:color="auto"/>
                    <w:bottom w:val="none" w:sz="0" w:space="0" w:color="auto"/>
                    <w:right w:val="none" w:sz="0" w:space="0" w:color="auto"/>
                  </w:divBdr>
                </w:div>
                <w:div w:id="1208835553">
                  <w:marLeft w:val="0"/>
                  <w:marRight w:val="0"/>
                  <w:marTop w:val="0"/>
                  <w:marBottom w:val="0"/>
                  <w:divBdr>
                    <w:top w:val="none" w:sz="0" w:space="0" w:color="auto"/>
                    <w:left w:val="none" w:sz="0" w:space="0" w:color="auto"/>
                    <w:bottom w:val="none" w:sz="0" w:space="0" w:color="auto"/>
                    <w:right w:val="none" w:sz="0" w:space="0" w:color="auto"/>
                  </w:divBdr>
                </w:div>
                <w:div w:id="410812116">
                  <w:marLeft w:val="0"/>
                  <w:marRight w:val="0"/>
                  <w:marTop w:val="0"/>
                  <w:marBottom w:val="0"/>
                  <w:divBdr>
                    <w:top w:val="none" w:sz="0" w:space="0" w:color="auto"/>
                    <w:left w:val="none" w:sz="0" w:space="0" w:color="auto"/>
                    <w:bottom w:val="none" w:sz="0" w:space="0" w:color="auto"/>
                    <w:right w:val="none" w:sz="0" w:space="0" w:color="auto"/>
                  </w:divBdr>
                </w:div>
                <w:div w:id="981151492">
                  <w:marLeft w:val="0"/>
                  <w:marRight w:val="0"/>
                  <w:marTop w:val="0"/>
                  <w:marBottom w:val="0"/>
                  <w:divBdr>
                    <w:top w:val="none" w:sz="0" w:space="0" w:color="auto"/>
                    <w:left w:val="none" w:sz="0" w:space="0" w:color="auto"/>
                    <w:bottom w:val="none" w:sz="0" w:space="0" w:color="auto"/>
                    <w:right w:val="none" w:sz="0" w:space="0" w:color="auto"/>
                  </w:divBdr>
                </w:div>
                <w:div w:id="1324578988">
                  <w:marLeft w:val="0"/>
                  <w:marRight w:val="0"/>
                  <w:marTop w:val="0"/>
                  <w:marBottom w:val="0"/>
                  <w:divBdr>
                    <w:top w:val="none" w:sz="0" w:space="0" w:color="auto"/>
                    <w:left w:val="none" w:sz="0" w:space="0" w:color="auto"/>
                    <w:bottom w:val="none" w:sz="0" w:space="0" w:color="auto"/>
                    <w:right w:val="none" w:sz="0" w:space="0" w:color="auto"/>
                  </w:divBdr>
                </w:div>
                <w:div w:id="1321303">
                  <w:marLeft w:val="0"/>
                  <w:marRight w:val="0"/>
                  <w:marTop w:val="0"/>
                  <w:marBottom w:val="0"/>
                  <w:divBdr>
                    <w:top w:val="none" w:sz="0" w:space="0" w:color="auto"/>
                    <w:left w:val="none" w:sz="0" w:space="0" w:color="auto"/>
                    <w:bottom w:val="none" w:sz="0" w:space="0" w:color="auto"/>
                    <w:right w:val="none" w:sz="0" w:space="0" w:color="auto"/>
                  </w:divBdr>
                </w:div>
                <w:div w:id="335615851">
                  <w:marLeft w:val="360"/>
                  <w:marRight w:val="0"/>
                  <w:marTop w:val="0"/>
                  <w:marBottom w:val="0"/>
                  <w:divBdr>
                    <w:top w:val="none" w:sz="0" w:space="0" w:color="auto"/>
                    <w:left w:val="none" w:sz="0" w:space="0" w:color="auto"/>
                    <w:bottom w:val="none" w:sz="0" w:space="0" w:color="auto"/>
                    <w:right w:val="none" w:sz="0" w:space="0" w:color="auto"/>
                  </w:divBdr>
                </w:div>
                <w:div w:id="2013216516">
                  <w:marLeft w:val="0"/>
                  <w:marRight w:val="0"/>
                  <w:marTop w:val="0"/>
                  <w:marBottom w:val="0"/>
                  <w:divBdr>
                    <w:top w:val="none" w:sz="0" w:space="0" w:color="auto"/>
                    <w:left w:val="none" w:sz="0" w:space="0" w:color="auto"/>
                    <w:bottom w:val="none" w:sz="0" w:space="0" w:color="auto"/>
                    <w:right w:val="none" w:sz="0" w:space="0" w:color="auto"/>
                  </w:divBdr>
                </w:div>
                <w:div w:id="177623856">
                  <w:marLeft w:val="0"/>
                  <w:marRight w:val="0"/>
                  <w:marTop w:val="0"/>
                  <w:marBottom w:val="0"/>
                  <w:divBdr>
                    <w:top w:val="none" w:sz="0" w:space="0" w:color="auto"/>
                    <w:left w:val="none" w:sz="0" w:space="0" w:color="auto"/>
                    <w:bottom w:val="none" w:sz="0" w:space="0" w:color="auto"/>
                    <w:right w:val="none" w:sz="0" w:space="0" w:color="auto"/>
                  </w:divBdr>
                </w:div>
                <w:div w:id="494691704">
                  <w:marLeft w:val="0"/>
                  <w:marRight w:val="0"/>
                  <w:marTop w:val="0"/>
                  <w:marBottom w:val="0"/>
                  <w:divBdr>
                    <w:top w:val="none" w:sz="0" w:space="0" w:color="auto"/>
                    <w:left w:val="none" w:sz="0" w:space="0" w:color="auto"/>
                    <w:bottom w:val="none" w:sz="0" w:space="0" w:color="auto"/>
                    <w:right w:val="none" w:sz="0" w:space="0" w:color="auto"/>
                  </w:divBdr>
                </w:div>
                <w:div w:id="1532064941">
                  <w:marLeft w:val="0"/>
                  <w:marRight w:val="0"/>
                  <w:marTop w:val="0"/>
                  <w:marBottom w:val="0"/>
                  <w:divBdr>
                    <w:top w:val="none" w:sz="0" w:space="0" w:color="auto"/>
                    <w:left w:val="none" w:sz="0" w:space="0" w:color="auto"/>
                    <w:bottom w:val="none" w:sz="0" w:space="0" w:color="auto"/>
                    <w:right w:val="none" w:sz="0" w:space="0" w:color="auto"/>
                  </w:divBdr>
                </w:div>
                <w:div w:id="1210679062">
                  <w:marLeft w:val="0"/>
                  <w:marRight w:val="0"/>
                  <w:marTop w:val="0"/>
                  <w:marBottom w:val="0"/>
                  <w:divBdr>
                    <w:top w:val="none" w:sz="0" w:space="0" w:color="auto"/>
                    <w:left w:val="none" w:sz="0" w:space="0" w:color="auto"/>
                    <w:bottom w:val="none" w:sz="0" w:space="0" w:color="auto"/>
                    <w:right w:val="none" w:sz="0" w:space="0" w:color="auto"/>
                  </w:divBdr>
                </w:div>
                <w:div w:id="648482206">
                  <w:marLeft w:val="0"/>
                  <w:marRight w:val="0"/>
                  <w:marTop w:val="0"/>
                  <w:marBottom w:val="0"/>
                  <w:divBdr>
                    <w:top w:val="none" w:sz="0" w:space="0" w:color="auto"/>
                    <w:left w:val="none" w:sz="0" w:space="0" w:color="auto"/>
                    <w:bottom w:val="none" w:sz="0" w:space="0" w:color="auto"/>
                    <w:right w:val="none" w:sz="0" w:space="0" w:color="auto"/>
                  </w:divBdr>
                </w:div>
                <w:div w:id="2141461378">
                  <w:marLeft w:val="0"/>
                  <w:marRight w:val="0"/>
                  <w:marTop w:val="0"/>
                  <w:marBottom w:val="0"/>
                  <w:divBdr>
                    <w:top w:val="none" w:sz="0" w:space="0" w:color="auto"/>
                    <w:left w:val="none" w:sz="0" w:space="0" w:color="auto"/>
                    <w:bottom w:val="none" w:sz="0" w:space="0" w:color="auto"/>
                    <w:right w:val="none" w:sz="0" w:space="0" w:color="auto"/>
                  </w:divBdr>
                </w:div>
                <w:div w:id="1731152828">
                  <w:marLeft w:val="0"/>
                  <w:marRight w:val="0"/>
                  <w:marTop w:val="0"/>
                  <w:marBottom w:val="0"/>
                  <w:divBdr>
                    <w:top w:val="none" w:sz="0" w:space="0" w:color="auto"/>
                    <w:left w:val="none" w:sz="0" w:space="0" w:color="auto"/>
                    <w:bottom w:val="none" w:sz="0" w:space="0" w:color="auto"/>
                    <w:right w:val="none" w:sz="0" w:space="0" w:color="auto"/>
                  </w:divBdr>
                </w:div>
                <w:div w:id="68044079">
                  <w:marLeft w:val="0"/>
                  <w:marRight w:val="0"/>
                  <w:marTop w:val="0"/>
                  <w:marBottom w:val="0"/>
                  <w:divBdr>
                    <w:top w:val="none" w:sz="0" w:space="0" w:color="auto"/>
                    <w:left w:val="none" w:sz="0" w:space="0" w:color="auto"/>
                    <w:bottom w:val="none" w:sz="0" w:space="0" w:color="auto"/>
                    <w:right w:val="none" w:sz="0" w:space="0" w:color="auto"/>
                  </w:divBdr>
                </w:div>
                <w:div w:id="1224216824">
                  <w:marLeft w:val="0"/>
                  <w:marRight w:val="0"/>
                  <w:marTop w:val="0"/>
                  <w:marBottom w:val="0"/>
                  <w:divBdr>
                    <w:top w:val="none" w:sz="0" w:space="0" w:color="auto"/>
                    <w:left w:val="none" w:sz="0" w:space="0" w:color="auto"/>
                    <w:bottom w:val="none" w:sz="0" w:space="0" w:color="auto"/>
                    <w:right w:val="none" w:sz="0" w:space="0" w:color="auto"/>
                  </w:divBdr>
                </w:div>
                <w:div w:id="2118913544">
                  <w:marLeft w:val="0"/>
                  <w:marRight w:val="0"/>
                  <w:marTop w:val="0"/>
                  <w:marBottom w:val="0"/>
                  <w:divBdr>
                    <w:top w:val="none" w:sz="0" w:space="0" w:color="auto"/>
                    <w:left w:val="none" w:sz="0" w:space="0" w:color="auto"/>
                    <w:bottom w:val="none" w:sz="0" w:space="0" w:color="auto"/>
                    <w:right w:val="none" w:sz="0" w:space="0" w:color="auto"/>
                  </w:divBdr>
                </w:div>
                <w:div w:id="1135443553">
                  <w:marLeft w:val="360"/>
                  <w:marRight w:val="0"/>
                  <w:marTop w:val="0"/>
                  <w:marBottom w:val="0"/>
                  <w:divBdr>
                    <w:top w:val="none" w:sz="0" w:space="0" w:color="auto"/>
                    <w:left w:val="none" w:sz="0" w:space="0" w:color="auto"/>
                    <w:bottom w:val="none" w:sz="0" w:space="0" w:color="auto"/>
                    <w:right w:val="none" w:sz="0" w:space="0" w:color="auto"/>
                  </w:divBdr>
                </w:div>
                <w:div w:id="164564099">
                  <w:marLeft w:val="0"/>
                  <w:marRight w:val="0"/>
                  <w:marTop w:val="0"/>
                  <w:marBottom w:val="0"/>
                  <w:divBdr>
                    <w:top w:val="none" w:sz="0" w:space="0" w:color="auto"/>
                    <w:left w:val="none" w:sz="0" w:space="0" w:color="auto"/>
                    <w:bottom w:val="none" w:sz="0" w:space="0" w:color="auto"/>
                    <w:right w:val="none" w:sz="0" w:space="0" w:color="auto"/>
                  </w:divBdr>
                </w:div>
                <w:div w:id="117725560">
                  <w:marLeft w:val="360"/>
                  <w:marRight w:val="0"/>
                  <w:marTop w:val="0"/>
                  <w:marBottom w:val="0"/>
                  <w:divBdr>
                    <w:top w:val="none" w:sz="0" w:space="0" w:color="auto"/>
                    <w:left w:val="none" w:sz="0" w:space="0" w:color="auto"/>
                    <w:bottom w:val="none" w:sz="0" w:space="0" w:color="auto"/>
                    <w:right w:val="none" w:sz="0" w:space="0" w:color="auto"/>
                  </w:divBdr>
                </w:div>
                <w:div w:id="1812743701">
                  <w:marLeft w:val="360"/>
                  <w:marRight w:val="0"/>
                  <w:marTop w:val="0"/>
                  <w:marBottom w:val="0"/>
                  <w:divBdr>
                    <w:top w:val="none" w:sz="0" w:space="0" w:color="auto"/>
                    <w:left w:val="none" w:sz="0" w:space="0" w:color="auto"/>
                    <w:bottom w:val="none" w:sz="0" w:space="0" w:color="auto"/>
                    <w:right w:val="none" w:sz="0" w:space="0" w:color="auto"/>
                  </w:divBdr>
                </w:div>
                <w:div w:id="847796342">
                  <w:marLeft w:val="360"/>
                  <w:marRight w:val="0"/>
                  <w:marTop w:val="0"/>
                  <w:marBottom w:val="0"/>
                  <w:divBdr>
                    <w:top w:val="none" w:sz="0" w:space="0" w:color="auto"/>
                    <w:left w:val="none" w:sz="0" w:space="0" w:color="auto"/>
                    <w:bottom w:val="none" w:sz="0" w:space="0" w:color="auto"/>
                    <w:right w:val="none" w:sz="0" w:space="0" w:color="auto"/>
                  </w:divBdr>
                  <w:divsChild>
                    <w:div w:id="719088643">
                      <w:marLeft w:val="360"/>
                      <w:marRight w:val="0"/>
                      <w:marTop w:val="0"/>
                      <w:marBottom w:val="0"/>
                      <w:divBdr>
                        <w:top w:val="none" w:sz="0" w:space="0" w:color="auto"/>
                        <w:left w:val="none" w:sz="0" w:space="0" w:color="auto"/>
                        <w:bottom w:val="none" w:sz="0" w:space="0" w:color="auto"/>
                        <w:right w:val="none" w:sz="0" w:space="0" w:color="auto"/>
                      </w:divBdr>
                    </w:div>
                    <w:div w:id="1147163045">
                      <w:marLeft w:val="360"/>
                      <w:marRight w:val="0"/>
                      <w:marTop w:val="0"/>
                      <w:marBottom w:val="0"/>
                      <w:divBdr>
                        <w:top w:val="none" w:sz="0" w:space="0" w:color="auto"/>
                        <w:left w:val="none" w:sz="0" w:space="0" w:color="auto"/>
                        <w:bottom w:val="none" w:sz="0" w:space="0" w:color="auto"/>
                        <w:right w:val="none" w:sz="0" w:space="0" w:color="auto"/>
                      </w:divBdr>
                    </w:div>
                    <w:div w:id="949622884">
                      <w:marLeft w:val="360"/>
                      <w:marRight w:val="0"/>
                      <w:marTop w:val="0"/>
                      <w:marBottom w:val="0"/>
                      <w:divBdr>
                        <w:top w:val="none" w:sz="0" w:space="0" w:color="auto"/>
                        <w:left w:val="none" w:sz="0" w:space="0" w:color="auto"/>
                        <w:bottom w:val="none" w:sz="0" w:space="0" w:color="auto"/>
                        <w:right w:val="none" w:sz="0" w:space="0" w:color="auto"/>
                      </w:divBdr>
                    </w:div>
                  </w:divsChild>
                </w:div>
                <w:div w:id="921599003">
                  <w:marLeft w:val="0"/>
                  <w:marRight w:val="0"/>
                  <w:marTop w:val="0"/>
                  <w:marBottom w:val="0"/>
                  <w:divBdr>
                    <w:top w:val="none" w:sz="0" w:space="0" w:color="auto"/>
                    <w:left w:val="none" w:sz="0" w:space="0" w:color="auto"/>
                    <w:bottom w:val="none" w:sz="0" w:space="0" w:color="auto"/>
                    <w:right w:val="none" w:sz="0" w:space="0" w:color="auto"/>
                  </w:divBdr>
                </w:div>
                <w:div w:id="1082485552">
                  <w:marLeft w:val="0"/>
                  <w:marRight w:val="0"/>
                  <w:marTop w:val="0"/>
                  <w:marBottom w:val="0"/>
                  <w:divBdr>
                    <w:top w:val="none" w:sz="0" w:space="0" w:color="auto"/>
                    <w:left w:val="none" w:sz="0" w:space="0" w:color="auto"/>
                    <w:bottom w:val="none" w:sz="0" w:space="0" w:color="auto"/>
                    <w:right w:val="none" w:sz="0" w:space="0" w:color="auto"/>
                  </w:divBdr>
                </w:div>
                <w:div w:id="1936475088">
                  <w:marLeft w:val="0"/>
                  <w:marRight w:val="0"/>
                  <w:marTop w:val="0"/>
                  <w:marBottom w:val="0"/>
                  <w:divBdr>
                    <w:top w:val="none" w:sz="0" w:space="0" w:color="auto"/>
                    <w:left w:val="none" w:sz="0" w:space="0" w:color="auto"/>
                    <w:bottom w:val="none" w:sz="0" w:space="0" w:color="auto"/>
                    <w:right w:val="none" w:sz="0" w:space="0" w:color="auto"/>
                  </w:divBdr>
                </w:div>
                <w:div w:id="289822093">
                  <w:marLeft w:val="0"/>
                  <w:marRight w:val="0"/>
                  <w:marTop w:val="0"/>
                  <w:marBottom w:val="0"/>
                  <w:divBdr>
                    <w:top w:val="none" w:sz="0" w:space="0" w:color="auto"/>
                    <w:left w:val="none" w:sz="0" w:space="0" w:color="auto"/>
                    <w:bottom w:val="none" w:sz="0" w:space="0" w:color="auto"/>
                    <w:right w:val="none" w:sz="0" w:space="0" w:color="auto"/>
                  </w:divBdr>
                </w:div>
                <w:div w:id="1106463092">
                  <w:marLeft w:val="0"/>
                  <w:marRight w:val="0"/>
                  <w:marTop w:val="0"/>
                  <w:marBottom w:val="0"/>
                  <w:divBdr>
                    <w:top w:val="none" w:sz="0" w:space="0" w:color="auto"/>
                    <w:left w:val="none" w:sz="0" w:space="0" w:color="auto"/>
                    <w:bottom w:val="none" w:sz="0" w:space="0" w:color="auto"/>
                    <w:right w:val="none" w:sz="0" w:space="0" w:color="auto"/>
                  </w:divBdr>
                  <w:divsChild>
                    <w:div w:id="368259765">
                      <w:marLeft w:val="284"/>
                      <w:marRight w:val="0"/>
                      <w:marTop w:val="0"/>
                      <w:marBottom w:val="0"/>
                      <w:divBdr>
                        <w:top w:val="none" w:sz="0" w:space="0" w:color="auto"/>
                        <w:left w:val="none" w:sz="0" w:space="0" w:color="auto"/>
                        <w:bottom w:val="none" w:sz="0" w:space="0" w:color="auto"/>
                        <w:right w:val="none" w:sz="0" w:space="0" w:color="auto"/>
                      </w:divBdr>
                    </w:div>
                    <w:div w:id="1399749380">
                      <w:marLeft w:val="0"/>
                      <w:marRight w:val="0"/>
                      <w:marTop w:val="0"/>
                      <w:marBottom w:val="0"/>
                      <w:divBdr>
                        <w:top w:val="none" w:sz="0" w:space="0" w:color="auto"/>
                        <w:left w:val="none" w:sz="0" w:space="0" w:color="auto"/>
                        <w:bottom w:val="none" w:sz="0" w:space="0" w:color="auto"/>
                        <w:right w:val="none" w:sz="0" w:space="0" w:color="auto"/>
                      </w:divBdr>
                    </w:div>
                    <w:div w:id="1730763046">
                      <w:marLeft w:val="0"/>
                      <w:marRight w:val="0"/>
                      <w:marTop w:val="0"/>
                      <w:marBottom w:val="0"/>
                      <w:divBdr>
                        <w:top w:val="none" w:sz="0" w:space="0" w:color="auto"/>
                        <w:left w:val="none" w:sz="0" w:space="0" w:color="auto"/>
                        <w:bottom w:val="none" w:sz="0" w:space="0" w:color="auto"/>
                        <w:right w:val="none" w:sz="0" w:space="0" w:color="auto"/>
                      </w:divBdr>
                    </w:div>
                    <w:div w:id="408960574">
                      <w:marLeft w:val="0"/>
                      <w:marRight w:val="0"/>
                      <w:marTop w:val="0"/>
                      <w:marBottom w:val="0"/>
                      <w:divBdr>
                        <w:top w:val="none" w:sz="0" w:space="0" w:color="auto"/>
                        <w:left w:val="none" w:sz="0" w:space="0" w:color="auto"/>
                        <w:bottom w:val="none" w:sz="0" w:space="0" w:color="auto"/>
                        <w:right w:val="none" w:sz="0" w:space="0" w:color="auto"/>
                      </w:divBdr>
                    </w:div>
                    <w:div w:id="1871844279">
                      <w:marLeft w:val="0"/>
                      <w:marRight w:val="0"/>
                      <w:marTop w:val="0"/>
                      <w:marBottom w:val="0"/>
                      <w:divBdr>
                        <w:top w:val="none" w:sz="0" w:space="0" w:color="auto"/>
                        <w:left w:val="none" w:sz="0" w:space="0" w:color="auto"/>
                        <w:bottom w:val="none" w:sz="0" w:space="0" w:color="auto"/>
                        <w:right w:val="none" w:sz="0" w:space="0" w:color="auto"/>
                      </w:divBdr>
                    </w:div>
                    <w:div w:id="1505048246">
                      <w:marLeft w:val="360"/>
                      <w:marRight w:val="0"/>
                      <w:marTop w:val="0"/>
                      <w:marBottom w:val="0"/>
                      <w:divBdr>
                        <w:top w:val="none" w:sz="0" w:space="0" w:color="auto"/>
                        <w:left w:val="none" w:sz="0" w:space="0" w:color="auto"/>
                        <w:bottom w:val="none" w:sz="0" w:space="0" w:color="auto"/>
                        <w:right w:val="none" w:sz="0" w:space="0" w:color="auto"/>
                      </w:divBdr>
                    </w:div>
                    <w:div w:id="239220578">
                      <w:marLeft w:val="0"/>
                      <w:marRight w:val="0"/>
                      <w:marTop w:val="0"/>
                      <w:marBottom w:val="240"/>
                      <w:divBdr>
                        <w:top w:val="none" w:sz="0" w:space="0" w:color="auto"/>
                        <w:left w:val="none" w:sz="0" w:space="0" w:color="auto"/>
                        <w:bottom w:val="none" w:sz="0" w:space="0" w:color="auto"/>
                        <w:right w:val="none" w:sz="0" w:space="0" w:color="auto"/>
                      </w:divBdr>
                    </w:div>
                    <w:div w:id="877203898">
                      <w:marLeft w:val="0"/>
                      <w:marRight w:val="0"/>
                      <w:marTop w:val="0"/>
                      <w:marBottom w:val="0"/>
                      <w:divBdr>
                        <w:top w:val="none" w:sz="0" w:space="0" w:color="auto"/>
                        <w:left w:val="none" w:sz="0" w:space="0" w:color="auto"/>
                        <w:bottom w:val="none" w:sz="0" w:space="0" w:color="auto"/>
                        <w:right w:val="none" w:sz="0" w:space="0" w:color="auto"/>
                      </w:divBdr>
                    </w:div>
                    <w:div w:id="408190858">
                      <w:marLeft w:val="0"/>
                      <w:marRight w:val="0"/>
                      <w:marTop w:val="0"/>
                      <w:marBottom w:val="0"/>
                      <w:divBdr>
                        <w:top w:val="none" w:sz="0" w:space="0" w:color="auto"/>
                        <w:left w:val="none" w:sz="0" w:space="0" w:color="auto"/>
                        <w:bottom w:val="none" w:sz="0" w:space="0" w:color="auto"/>
                        <w:right w:val="none" w:sz="0" w:space="0" w:color="auto"/>
                      </w:divBdr>
                    </w:div>
                    <w:div w:id="2069762882">
                      <w:marLeft w:val="0"/>
                      <w:marRight w:val="0"/>
                      <w:marTop w:val="0"/>
                      <w:marBottom w:val="0"/>
                      <w:divBdr>
                        <w:top w:val="none" w:sz="0" w:space="0" w:color="auto"/>
                        <w:left w:val="none" w:sz="0" w:space="0" w:color="auto"/>
                        <w:bottom w:val="none" w:sz="0" w:space="0" w:color="auto"/>
                        <w:right w:val="none" w:sz="0" w:space="0" w:color="auto"/>
                      </w:divBdr>
                    </w:div>
                    <w:div w:id="1468551722">
                      <w:marLeft w:val="0"/>
                      <w:marRight w:val="0"/>
                      <w:marTop w:val="0"/>
                      <w:marBottom w:val="0"/>
                      <w:divBdr>
                        <w:top w:val="none" w:sz="0" w:space="0" w:color="auto"/>
                        <w:left w:val="none" w:sz="0" w:space="0" w:color="auto"/>
                        <w:bottom w:val="none" w:sz="0" w:space="0" w:color="auto"/>
                        <w:right w:val="none" w:sz="0" w:space="0" w:color="auto"/>
                      </w:divBdr>
                    </w:div>
                    <w:div w:id="1061559131">
                      <w:marLeft w:val="0"/>
                      <w:marRight w:val="0"/>
                      <w:marTop w:val="0"/>
                      <w:marBottom w:val="0"/>
                      <w:divBdr>
                        <w:top w:val="none" w:sz="0" w:space="0" w:color="auto"/>
                        <w:left w:val="none" w:sz="0" w:space="0" w:color="auto"/>
                        <w:bottom w:val="none" w:sz="0" w:space="0" w:color="auto"/>
                        <w:right w:val="none" w:sz="0" w:space="0" w:color="auto"/>
                      </w:divBdr>
                    </w:div>
                    <w:div w:id="149636636">
                      <w:marLeft w:val="0"/>
                      <w:marRight w:val="0"/>
                      <w:marTop w:val="0"/>
                      <w:marBottom w:val="0"/>
                      <w:divBdr>
                        <w:top w:val="none" w:sz="0" w:space="0" w:color="auto"/>
                        <w:left w:val="none" w:sz="0" w:space="0" w:color="auto"/>
                        <w:bottom w:val="none" w:sz="0" w:space="0" w:color="auto"/>
                        <w:right w:val="none" w:sz="0" w:space="0" w:color="auto"/>
                      </w:divBdr>
                    </w:div>
                    <w:div w:id="884178022">
                      <w:marLeft w:val="0"/>
                      <w:marRight w:val="0"/>
                      <w:marTop w:val="0"/>
                      <w:marBottom w:val="0"/>
                      <w:divBdr>
                        <w:top w:val="none" w:sz="0" w:space="0" w:color="auto"/>
                        <w:left w:val="none" w:sz="0" w:space="0" w:color="auto"/>
                        <w:bottom w:val="none" w:sz="0" w:space="0" w:color="auto"/>
                        <w:right w:val="none" w:sz="0" w:space="0" w:color="auto"/>
                      </w:divBdr>
                    </w:div>
                    <w:div w:id="132985621">
                      <w:marLeft w:val="0"/>
                      <w:marRight w:val="0"/>
                      <w:marTop w:val="0"/>
                      <w:marBottom w:val="0"/>
                      <w:divBdr>
                        <w:top w:val="none" w:sz="0" w:space="0" w:color="auto"/>
                        <w:left w:val="none" w:sz="0" w:space="0" w:color="auto"/>
                        <w:bottom w:val="none" w:sz="0" w:space="0" w:color="auto"/>
                        <w:right w:val="none" w:sz="0" w:space="0" w:color="auto"/>
                      </w:divBdr>
                    </w:div>
                    <w:div w:id="1422488732">
                      <w:marLeft w:val="0"/>
                      <w:marRight w:val="0"/>
                      <w:marTop w:val="0"/>
                      <w:marBottom w:val="0"/>
                      <w:divBdr>
                        <w:top w:val="none" w:sz="0" w:space="0" w:color="auto"/>
                        <w:left w:val="none" w:sz="0" w:space="0" w:color="auto"/>
                        <w:bottom w:val="none" w:sz="0" w:space="0" w:color="auto"/>
                        <w:right w:val="none" w:sz="0" w:space="0" w:color="auto"/>
                      </w:divBdr>
                    </w:div>
                    <w:div w:id="1059749159">
                      <w:marLeft w:val="0"/>
                      <w:marRight w:val="0"/>
                      <w:marTop w:val="0"/>
                      <w:marBottom w:val="0"/>
                      <w:divBdr>
                        <w:top w:val="none" w:sz="0" w:space="0" w:color="auto"/>
                        <w:left w:val="none" w:sz="0" w:space="0" w:color="auto"/>
                        <w:bottom w:val="none" w:sz="0" w:space="0" w:color="auto"/>
                        <w:right w:val="none" w:sz="0" w:space="0" w:color="auto"/>
                      </w:divBdr>
                    </w:div>
                    <w:div w:id="2106730085">
                      <w:marLeft w:val="0"/>
                      <w:marRight w:val="0"/>
                      <w:marTop w:val="0"/>
                      <w:marBottom w:val="0"/>
                      <w:divBdr>
                        <w:top w:val="none" w:sz="0" w:space="0" w:color="auto"/>
                        <w:left w:val="none" w:sz="0" w:space="0" w:color="auto"/>
                        <w:bottom w:val="none" w:sz="0" w:space="0" w:color="auto"/>
                        <w:right w:val="none" w:sz="0" w:space="0" w:color="auto"/>
                      </w:divBdr>
                    </w:div>
                    <w:div w:id="37629193">
                      <w:marLeft w:val="0"/>
                      <w:marRight w:val="0"/>
                      <w:marTop w:val="0"/>
                      <w:marBottom w:val="0"/>
                      <w:divBdr>
                        <w:top w:val="none" w:sz="0" w:space="0" w:color="auto"/>
                        <w:left w:val="none" w:sz="0" w:space="0" w:color="auto"/>
                        <w:bottom w:val="none" w:sz="0" w:space="0" w:color="auto"/>
                        <w:right w:val="none" w:sz="0" w:space="0" w:color="auto"/>
                      </w:divBdr>
                    </w:div>
                    <w:div w:id="1057705537">
                      <w:marLeft w:val="0"/>
                      <w:marRight w:val="0"/>
                      <w:marTop w:val="0"/>
                      <w:marBottom w:val="0"/>
                      <w:divBdr>
                        <w:top w:val="none" w:sz="0" w:space="0" w:color="auto"/>
                        <w:left w:val="none" w:sz="0" w:space="0" w:color="auto"/>
                        <w:bottom w:val="none" w:sz="0" w:space="0" w:color="auto"/>
                        <w:right w:val="none" w:sz="0" w:space="0" w:color="auto"/>
                      </w:divBdr>
                    </w:div>
                    <w:div w:id="825784140">
                      <w:marLeft w:val="360"/>
                      <w:marRight w:val="0"/>
                      <w:marTop w:val="0"/>
                      <w:marBottom w:val="0"/>
                      <w:divBdr>
                        <w:top w:val="none" w:sz="0" w:space="0" w:color="auto"/>
                        <w:left w:val="none" w:sz="0" w:space="0" w:color="auto"/>
                        <w:bottom w:val="none" w:sz="0" w:space="0" w:color="auto"/>
                        <w:right w:val="none" w:sz="0" w:space="0" w:color="auto"/>
                      </w:divBdr>
                    </w:div>
                    <w:div w:id="1293438618">
                      <w:marLeft w:val="0"/>
                      <w:marRight w:val="0"/>
                      <w:marTop w:val="0"/>
                      <w:marBottom w:val="0"/>
                      <w:divBdr>
                        <w:top w:val="none" w:sz="0" w:space="0" w:color="auto"/>
                        <w:left w:val="none" w:sz="0" w:space="0" w:color="auto"/>
                        <w:bottom w:val="none" w:sz="0" w:space="0" w:color="auto"/>
                        <w:right w:val="none" w:sz="0" w:space="0" w:color="auto"/>
                      </w:divBdr>
                    </w:div>
                    <w:div w:id="1998924291">
                      <w:marLeft w:val="0"/>
                      <w:marRight w:val="0"/>
                      <w:marTop w:val="0"/>
                      <w:marBottom w:val="0"/>
                      <w:divBdr>
                        <w:top w:val="none" w:sz="0" w:space="0" w:color="auto"/>
                        <w:left w:val="none" w:sz="0" w:space="0" w:color="auto"/>
                        <w:bottom w:val="none" w:sz="0" w:space="0" w:color="auto"/>
                        <w:right w:val="none" w:sz="0" w:space="0" w:color="auto"/>
                      </w:divBdr>
                    </w:div>
                    <w:div w:id="1250890186">
                      <w:marLeft w:val="0"/>
                      <w:marRight w:val="0"/>
                      <w:marTop w:val="0"/>
                      <w:marBottom w:val="0"/>
                      <w:divBdr>
                        <w:top w:val="none" w:sz="0" w:space="0" w:color="auto"/>
                        <w:left w:val="none" w:sz="0" w:space="0" w:color="auto"/>
                        <w:bottom w:val="none" w:sz="0" w:space="0" w:color="auto"/>
                        <w:right w:val="none" w:sz="0" w:space="0" w:color="auto"/>
                      </w:divBdr>
                    </w:div>
                    <w:div w:id="267202207">
                      <w:marLeft w:val="0"/>
                      <w:marRight w:val="0"/>
                      <w:marTop w:val="0"/>
                      <w:marBottom w:val="0"/>
                      <w:divBdr>
                        <w:top w:val="none" w:sz="0" w:space="0" w:color="auto"/>
                        <w:left w:val="none" w:sz="0" w:space="0" w:color="auto"/>
                        <w:bottom w:val="none" w:sz="0" w:space="0" w:color="auto"/>
                        <w:right w:val="none" w:sz="0" w:space="0" w:color="auto"/>
                      </w:divBdr>
                    </w:div>
                    <w:div w:id="390347910">
                      <w:marLeft w:val="0"/>
                      <w:marRight w:val="0"/>
                      <w:marTop w:val="0"/>
                      <w:marBottom w:val="0"/>
                      <w:divBdr>
                        <w:top w:val="none" w:sz="0" w:space="0" w:color="auto"/>
                        <w:left w:val="none" w:sz="0" w:space="0" w:color="auto"/>
                        <w:bottom w:val="none" w:sz="0" w:space="0" w:color="auto"/>
                        <w:right w:val="none" w:sz="0" w:space="0" w:color="auto"/>
                      </w:divBdr>
                    </w:div>
                    <w:div w:id="1841040459">
                      <w:marLeft w:val="0"/>
                      <w:marRight w:val="0"/>
                      <w:marTop w:val="0"/>
                      <w:marBottom w:val="0"/>
                      <w:divBdr>
                        <w:top w:val="none" w:sz="0" w:space="0" w:color="auto"/>
                        <w:left w:val="none" w:sz="0" w:space="0" w:color="auto"/>
                        <w:bottom w:val="none" w:sz="0" w:space="0" w:color="auto"/>
                        <w:right w:val="none" w:sz="0" w:space="0" w:color="auto"/>
                      </w:divBdr>
                    </w:div>
                    <w:div w:id="798186483">
                      <w:marLeft w:val="0"/>
                      <w:marRight w:val="0"/>
                      <w:marTop w:val="0"/>
                      <w:marBottom w:val="0"/>
                      <w:divBdr>
                        <w:top w:val="none" w:sz="0" w:space="0" w:color="auto"/>
                        <w:left w:val="none" w:sz="0" w:space="0" w:color="auto"/>
                        <w:bottom w:val="none" w:sz="0" w:space="0" w:color="auto"/>
                        <w:right w:val="none" w:sz="0" w:space="0" w:color="auto"/>
                      </w:divBdr>
                    </w:div>
                    <w:div w:id="411319349">
                      <w:marLeft w:val="0"/>
                      <w:marRight w:val="0"/>
                      <w:marTop w:val="0"/>
                      <w:marBottom w:val="0"/>
                      <w:divBdr>
                        <w:top w:val="none" w:sz="0" w:space="0" w:color="auto"/>
                        <w:left w:val="none" w:sz="0" w:space="0" w:color="auto"/>
                        <w:bottom w:val="none" w:sz="0" w:space="0" w:color="auto"/>
                        <w:right w:val="none" w:sz="0" w:space="0" w:color="auto"/>
                      </w:divBdr>
                    </w:div>
                    <w:div w:id="1547139297">
                      <w:marLeft w:val="0"/>
                      <w:marRight w:val="0"/>
                      <w:marTop w:val="0"/>
                      <w:marBottom w:val="0"/>
                      <w:divBdr>
                        <w:top w:val="none" w:sz="0" w:space="0" w:color="auto"/>
                        <w:left w:val="none" w:sz="0" w:space="0" w:color="auto"/>
                        <w:bottom w:val="none" w:sz="0" w:space="0" w:color="auto"/>
                        <w:right w:val="none" w:sz="0" w:space="0" w:color="auto"/>
                      </w:divBdr>
                    </w:div>
                    <w:div w:id="3821926">
                      <w:marLeft w:val="0"/>
                      <w:marRight w:val="0"/>
                      <w:marTop w:val="0"/>
                      <w:marBottom w:val="0"/>
                      <w:divBdr>
                        <w:top w:val="none" w:sz="0" w:space="0" w:color="auto"/>
                        <w:left w:val="none" w:sz="0" w:space="0" w:color="auto"/>
                        <w:bottom w:val="none" w:sz="0" w:space="0" w:color="auto"/>
                        <w:right w:val="none" w:sz="0" w:space="0" w:color="auto"/>
                      </w:divBdr>
                    </w:div>
                    <w:div w:id="1272785254">
                      <w:marLeft w:val="0"/>
                      <w:marRight w:val="0"/>
                      <w:marTop w:val="0"/>
                      <w:marBottom w:val="0"/>
                      <w:divBdr>
                        <w:top w:val="none" w:sz="0" w:space="0" w:color="auto"/>
                        <w:left w:val="none" w:sz="0" w:space="0" w:color="auto"/>
                        <w:bottom w:val="none" w:sz="0" w:space="0" w:color="auto"/>
                        <w:right w:val="none" w:sz="0" w:space="0" w:color="auto"/>
                      </w:divBdr>
                    </w:div>
                    <w:div w:id="983506456">
                      <w:marLeft w:val="0"/>
                      <w:marRight w:val="0"/>
                      <w:marTop w:val="0"/>
                      <w:marBottom w:val="0"/>
                      <w:divBdr>
                        <w:top w:val="none" w:sz="0" w:space="0" w:color="auto"/>
                        <w:left w:val="none" w:sz="0" w:space="0" w:color="auto"/>
                        <w:bottom w:val="none" w:sz="0" w:space="0" w:color="auto"/>
                        <w:right w:val="none" w:sz="0" w:space="0" w:color="auto"/>
                      </w:divBdr>
                    </w:div>
                    <w:div w:id="375157745">
                      <w:marLeft w:val="0"/>
                      <w:marRight w:val="0"/>
                      <w:marTop w:val="0"/>
                      <w:marBottom w:val="0"/>
                      <w:divBdr>
                        <w:top w:val="none" w:sz="0" w:space="0" w:color="auto"/>
                        <w:left w:val="none" w:sz="0" w:space="0" w:color="auto"/>
                        <w:bottom w:val="none" w:sz="0" w:space="0" w:color="auto"/>
                        <w:right w:val="none" w:sz="0" w:space="0" w:color="auto"/>
                      </w:divBdr>
                    </w:div>
                    <w:div w:id="2138062616">
                      <w:marLeft w:val="0"/>
                      <w:marRight w:val="0"/>
                      <w:marTop w:val="0"/>
                      <w:marBottom w:val="0"/>
                      <w:divBdr>
                        <w:top w:val="none" w:sz="0" w:space="0" w:color="auto"/>
                        <w:left w:val="none" w:sz="0" w:space="0" w:color="auto"/>
                        <w:bottom w:val="none" w:sz="0" w:space="0" w:color="auto"/>
                        <w:right w:val="none" w:sz="0" w:space="0" w:color="auto"/>
                      </w:divBdr>
                    </w:div>
                    <w:div w:id="185599935">
                      <w:marLeft w:val="0"/>
                      <w:marRight w:val="0"/>
                      <w:marTop w:val="0"/>
                      <w:marBottom w:val="0"/>
                      <w:divBdr>
                        <w:top w:val="none" w:sz="0" w:space="0" w:color="auto"/>
                        <w:left w:val="none" w:sz="0" w:space="0" w:color="auto"/>
                        <w:bottom w:val="none" w:sz="0" w:space="0" w:color="auto"/>
                        <w:right w:val="none" w:sz="0" w:space="0" w:color="auto"/>
                      </w:divBdr>
                    </w:div>
                    <w:div w:id="885793172">
                      <w:marLeft w:val="0"/>
                      <w:marRight w:val="0"/>
                      <w:marTop w:val="0"/>
                      <w:marBottom w:val="240"/>
                      <w:divBdr>
                        <w:top w:val="none" w:sz="0" w:space="0" w:color="auto"/>
                        <w:left w:val="none" w:sz="0" w:space="0" w:color="auto"/>
                        <w:bottom w:val="none" w:sz="0" w:space="0" w:color="auto"/>
                        <w:right w:val="none" w:sz="0" w:space="0" w:color="auto"/>
                      </w:divBdr>
                    </w:div>
                    <w:div w:id="1083918766">
                      <w:marLeft w:val="0"/>
                      <w:marRight w:val="0"/>
                      <w:marTop w:val="0"/>
                      <w:marBottom w:val="0"/>
                      <w:divBdr>
                        <w:top w:val="none" w:sz="0" w:space="0" w:color="auto"/>
                        <w:left w:val="none" w:sz="0" w:space="0" w:color="auto"/>
                        <w:bottom w:val="none" w:sz="0" w:space="0" w:color="auto"/>
                        <w:right w:val="none" w:sz="0" w:space="0" w:color="auto"/>
                      </w:divBdr>
                    </w:div>
                    <w:div w:id="690569273">
                      <w:marLeft w:val="0"/>
                      <w:marRight w:val="0"/>
                      <w:marTop w:val="0"/>
                      <w:marBottom w:val="0"/>
                      <w:divBdr>
                        <w:top w:val="none" w:sz="0" w:space="0" w:color="auto"/>
                        <w:left w:val="none" w:sz="0" w:space="0" w:color="auto"/>
                        <w:bottom w:val="none" w:sz="0" w:space="0" w:color="auto"/>
                        <w:right w:val="none" w:sz="0" w:space="0" w:color="auto"/>
                      </w:divBdr>
                    </w:div>
                    <w:div w:id="1423720971">
                      <w:marLeft w:val="0"/>
                      <w:marRight w:val="0"/>
                      <w:marTop w:val="0"/>
                      <w:marBottom w:val="0"/>
                      <w:divBdr>
                        <w:top w:val="none" w:sz="0" w:space="0" w:color="auto"/>
                        <w:left w:val="none" w:sz="0" w:space="0" w:color="auto"/>
                        <w:bottom w:val="none" w:sz="0" w:space="0" w:color="auto"/>
                        <w:right w:val="none" w:sz="0" w:space="0" w:color="auto"/>
                      </w:divBdr>
                    </w:div>
                    <w:div w:id="881751265">
                      <w:marLeft w:val="0"/>
                      <w:marRight w:val="0"/>
                      <w:marTop w:val="0"/>
                      <w:marBottom w:val="0"/>
                      <w:divBdr>
                        <w:top w:val="none" w:sz="0" w:space="0" w:color="auto"/>
                        <w:left w:val="none" w:sz="0" w:space="0" w:color="auto"/>
                        <w:bottom w:val="none" w:sz="0" w:space="0" w:color="auto"/>
                        <w:right w:val="none" w:sz="0" w:space="0" w:color="auto"/>
                      </w:divBdr>
                    </w:div>
                    <w:div w:id="94252077">
                      <w:marLeft w:val="0"/>
                      <w:marRight w:val="0"/>
                      <w:marTop w:val="0"/>
                      <w:marBottom w:val="0"/>
                      <w:divBdr>
                        <w:top w:val="none" w:sz="0" w:space="0" w:color="auto"/>
                        <w:left w:val="none" w:sz="0" w:space="0" w:color="auto"/>
                        <w:bottom w:val="none" w:sz="0" w:space="0" w:color="auto"/>
                        <w:right w:val="none" w:sz="0" w:space="0" w:color="auto"/>
                      </w:divBdr>
                    </w:div>
                    <w:div w:id="1363476675">
                      <w:marLeft w:val="0"/>
                      <w:marRight w:val="0"/>
                      <w:marTop w:val="0"/>
                      <w:marBottom w:val="240"/>
                      <w:divBdr>
                        <w:top w:val="none" w:sz="0" w:space="0" w:color="auto"/>
                        <w:left w:val="none" w:sz="0" w:space="0" w:color="auto"/>
                        <w:bottom w:val="none" w:sz="0" w:space="0" w:color="auto"/>
                        <w:right w:val="none" w:sz="0" w:space="0" w:color="auto"/>
                      </w:divBdr>
                    </w:div>
                    <w:div w:id="1150823296">
                      <w:marLeft w:val="0"/>
                      <w:marRight w:val="0"/>
                      <w:marTop w:val="0"/>
                      <w:marBottom w:val="0"/>
                      <w:divBdr>
                        <w:top w:val="none" w:sz="0" w:space="0" w:color="auto"/>
                        <w:left w:val="none" w:sz="0" w:space="0" w:color="auto"/>
                        <w:bottom w:val="none" w:sz="0" w:space="0" w:color="auto"/>
                        <w:right w:val="none" w:sz="0" w:space="0" w:color="auto"/>
                      </w:divBdr>
                    </w:div>
                    <w:div w:id="1451850507">
                      <w:marLeft w:val="0"/>
                      <w:marRight w:val="0"/>
                      <w:marTop w:val="0"/>
                      <w:marBottom w:val="0"/>
                      <w:divBdr>
                        <w:top w:val="none" w:sz="0" w:space="0" w:color="auto"/>
                        <w:left w:val="none" w:sz="0" w:space="0" w:color="auto"/>
                        <w:bottom w:val="none" w:sz="0" w:space="0" w:color="auto"/>
                        <w:right w:val="none" w:sz="0" w:space="0" w:color="auto"/>
                      </w:divBdr>
                    </w:div>
                    <w:div w:id="2023587085">
                      <w:marLeft w:val="0"/>
                      <w:marRight w:val="0"/>
                      <w:marTop w:val="0"/>
                      <w:marBottom w:val="0"/>
                      <w:divBdr>
                        <w:top w:val="none" w:sz="0" w:space="0" w:color="auto"/>
                        <w:left w:val="none" w:sz="0" w:space="0" w:color="auto"/>
                        <w:bottom w:val="none" w:sz="0" w:space="0" w:color="auto"/>
                        <w:right w:val="none" w:sz="0" w:space="0" w:color="auto"/>
                      </w:divBdr>
                    </w:div>
                    <w:div w:id="323121976">
                      <w:marLeft w:val="0"/>
                      <w:marRight w:val="0"/>
                      <w:marTop w:val="0"/>
                      <w:marBottom w:val="0"/>
                      <w:divBdr>
                        <w:top w:val="none" w:sz="0" w:space="0" w:color="auto"/>
                        <w:left w:val="none" w:sz="0" w:space="0" w:color="auto"/>
                        <w:bottom w:val="none" w:sz="0" w:space="0" w:color="auto"/>
                        <w:right w:val="none" w:sz="0" w:space="0" w:color="auto"/>
                      </w:divBdr>
                    </w:div>
                    <w:div w:id="1381633389">
                      <w:marLeft w:val="0"/>
                      <w:marRight w:val="0"/>
                      <w:marTop w:val="0"/>
                      <w:marBottom w:val="0"/>
                      <w:divBdr>
                        <w:top w:val="none" w:sz="0" w:space="0" w:color="auto"/>
                        <w:left w:val="none" w:sz="0" w:space="0" w:color="auto"/>
                        <w:bottom w:val="none" w:sz="0" w:space="0" w:color="auto"/>
                        <w:right w:val="none" w:sz="0" w:space="0" w:color="auto"/>
                      </w:divBdr>
                    </w:div>
                    <w:div w:id="538512356">
                      <w:marLeft w:val="0"/>
                      <w:marRight w:val="0"/>
                      <w:marTop w:val="0"/>
                      <w:marBottom w:val="0"/>
                      <w:divBdr>
                        <w:top w:val="none" w:sz="0" w:space="0" w:color="auto"/>
                        <w:left w:val="none" w:sz="0" w:space="0" w:color="auto"/>
                        <w:bottom w:val="none" w:sz="0" w:space="0" w:color="auto"/>
                        <w:right w:val="none" w:sz="0" w:space="0" w:color="auto"/>
                      </w:divBdr>
                    </w:div>
                    <w:div w:id="1153915546">
                      <w:marLeft w:val="0"/>
                      <w:marRight w:val="0"/>
                      <w:marTop w:val="0"/>
                      <w:marBottom w:val="0"/>
                      <w:divBdr>
                        <w:top w:val="none" w:sz="0" w:space="0" w:color="auto"/>
                        <w:left w:val="none" w:sz="0" w:space="0" w:color="auto"/>
                        <w:bottom w:val="none" w:sz="0" w:space="0" w:color="auto"/>
                        <w:right w:val="none" w:sz="0" w:space="0" w:color="auto"/>
                      </w:divBdr>
                    </w:div>
                    <w:div w:id="1490635593">
                      <w:marLeft w:val="0"/>
                      <w:marRight w:val="0"/>
                      <w:marTop w:val="0"/>
                      <w:marBottom w:val="0"/>
                      <w:divBdr>
                        <w:top w:val="none" w:sz="0" w:space="0" w:color="auto"/>
                        <w:left w:val="none" w:sz="0" w:space="0" w:color="auto"/>
                        <w:bottom w:val="none" w:sz="0" w:space="0" w:color="auto"/>
                        <w:right w:val="none" w:sz="0" w:space="0" w:color="auto"/>
                      </w:divBdr>
                    </w:div>
                    <w:div w:id="1477186689">
                      <w:marLeft w:val="0"/>
                      <w:marRight w:val="0"/>
                      <w:marTop w:val="0"/>
                      <w:marBottom w:val="0"/>
                      <w:divBdr>
                        <w:top w:val="none" w:sz="0" w:space="0" w:color="auto"/>
                        <w:left w:val="none" w:sz="0" w:space="0" w:color="auto"/>
                        <w:bottom w:val="none" w:sz="0" w:space="0" w:color="auto"/>
                        <w:right w:val="none" w:sz="0" w:space="0" w:color="auto"/>
                      </w:divBdr>
                    </w:div>
                    <w:div w:id="816453931">
                      <w:marLeft w:val="0"/>
                      <w:marRight w:val="0"/>
                      <w:marTop w:val="0"/>
                      <w:marBottom w:val="0"/>
                      <w:divBdr>
                        <w:top w:val="none" w:sz="0" w:space="0" w:color="auto"/>
                        <w:left w:val="none" w:sz="0" w:space="0" w:color="auto"/>
                        <w:bottom w:val="none" w:sz="0" w:space="0" w:color="auto"/>
                        <w:right w:val="none" w:sz="0" w:space="0" w:color="auto"/>
                      </w:divBdr>
                    </w:div>
                    <w:div w:id="468396648">
                      <w:marLeft w:val="0"/>
                      <w:marRight w:val="0"/>
                      <w:marTop w:val="0"/>
                      <w:marBottom w:val="0"/>
                      <w:divBdr>
                        <w:top w:val="none" w:sz="0" w:space="0" w:color="auto"/>
                        <w:left w:val="none" w:sz="0" w:space="0" w:color="auto"/>
                        <w:bottom w:val="none" w:sz="0" w:space="0" w:color="auto"/>
                        <w:right w:val="none" w:sz="0" w:space="0" w:color="auto"/>
                      </w:divBdr>
                    </w:div>
                    <w:div w:id="1588467362">
                      <w:marLeft w:val="0"/>
                      <w:marRight w:val="0"/>
                      <w:marTop w:val="0"/>
                      <w:marBottom w:val="0"/>
                      <w:divBdr>
                        <w:top w:val="none" w:sz="0" w:space="0" w:color="auto"/>
                        <w:left w:val="none" w:sz="0" w:space="0" w:color="auto"/>
                        <w:bottom w:val="none" w:sz="0" w:space="0" w:color="auto"/>
                        <w:right w:val="none" w:sz="0" w:space="0" w:color="auto"/>
                      </w:divBdr>
                    </w:div>
                    <w:div w:id="1391155272">
                      <w:marLeft w:val="0"/>
                      <w:marRight w:val="0"/>
                      <w:marTop w:val="0"/>
                      <w:marBottom w:val="0"/>
                      <w:divBdr>
                        <w:top w:val="none" w:sz="0" w:space="0" w:color="auto"/>
                        <w:left w:val="none" w:sz="0" w:space="0" w:color="auto"/>
                        <w:bottom w:val="none" w:sz="0" w:space="0" w:color="auto"/>
                        <w:right w:val="none" w:sz="0" w:space="0" w:color="auto"/>
                      </w:divBdr>
                    </w:div>
                    <w:div w:id="1887521233">
                      <w:marLeft w:val="0"/>
                      <w:marRight w:val="0"/>
                      <w:marTop w:val="0"/>
                      <w:marBottom w:val="0"/>
                      <w:divBdr>
                        <w:top w:val="none" w:sz="0" w:space="0" w:color="auto"/>
                        <w:left w:val="none" w:sz="0" w:space="0" w:color="auto"/>
                        <w:bottom w:val="none" w:sz="0" w:space="0" w:color="auto"/>
                        <w:right w:val="none" w:sz="0" w:space="0" w:color="auto"/>
                      </w:divBdr>
                    </w:div>
                    <w:div w:id="45181219">
                      <w:marLeft w:val="0"/>
                      <w:marRight w:val="0"/>
                      <w:marTop w:val="0"/>
                      <w:marBottom w:val="0"/>
                      <w:divBdr>
                        <w:top w:val="none" w:sz="0" w:space="0" w:color="auto"/>
                        <w:left w:val="none" w:sz="0" w:space="0" w:color="auto"/>
                        <w:bottom w:val="none" w:sz="0" w:space="0" w:color="auto"/>
                        <w:right w:val="none" w:sz="0" w:space="0" w:color="auto"/>
                      </w:divBdr>
                    </w:div>
                    <w:div w:id="113599810">
                      <w:marLeft w:val="0"/>
                      <w:marRight w:val="0"/>
                      <w:marTop w:val="0"/>
                      <w:marBottom w:val="0"/>
                      <w:divBdr>
                        <w:top w:val="none" w:sz="0" w:space="0" w:color="auto"/>
                        <w:left w:val="none" w:sz="0" w:space="0" w:color="auto"/>
                        <w:bottom w:val="none" w:sz="0" w:space="0" w:color="auto"/>
                        <w:right w:val="none" w:sz="0" w:space="0" w:color="auto"/>
                      </w:divBdr>
                    </w:div>
                    <w:div w:id="1204488307">
                      <w:marLeft w:val="0"/>
                      <w:marRight w:val="0"/>
                      <w:marTop w:val="0"/>
                      <w:marBottom w:val="0"/>
                      <w:divBdr>
                        <w:top w:val="none" w:sz="0" w:space="0" w:color="auto"/>
                        <w:left w:val="none" w:sz="0" w:space="0" w:color="auto"/>
                        <w:bottom w:val="none" w:sz="0" w:space="0" w:color="auto"/>
                        <w:right w:val="none" w:sz="0" w:space="0" w:color="auto"/>
                      </w:divBdr>
                    </w:div>
                    <w:div w:id="779640280">
                      <w:marLeft w:val="0"/>
                      <w:marRight w:val="0"/>
                      <w:marTop w:val="0"/>
                      <w:marBottom w:val="0"/>
                      <w:divBdr>
                        <w:top w:val="none" w:sz="0" w:space="0" w:color="auto"/>
                        <w:left w:val="none" w:sz="0" w:space="0" w:color="auto"/>
                        <w:bottom w:val="none" w:sz="0" w:space="0" w:color="auto"/>
                        <w:right w:val="none" w:sz="0" w:space="0" w:color="auto"/>
                      </w:divBdr>
                    </w:div>
                    <w:div w:id="1394238288">
                      <w:marLeft w:val="0"/>
                      <w:marRight w:val="0"/>
                      <w:marTop w:val="0"/>
                      <w:marBottom w:val="0"/>
                      <w:divBdr>
                        <w:top w:val="none" w:sz="0" w:space="0" w:color="auto"/>
                        <w:left w:val="none" w:sz="0" w:space="0" w:color="auto"/>
                        <w:bottom w:val="none" w:sz="0" w:space="0" w:color="auto"/>
                        <w:right w:val="none" w:sz="0" w:space="0" w:color="auto"/>
                      </w:divBdr>
                    </w:div>
                    <w:div w:id="219172488">
                      <w:marLeft w:val="0"/>
                      <w:marRight w:val="0"/>
                      <w:marTop w:val="0"/>
                      <w:marBottom w:val="0"/>
                      <w:divBdr>
                        <w:top w:val="none" w:sz="0" w:space="0" w:color="auto"/>
                        <w:left w:val="none" w:sz="0" w:space="0" w:color="auto"/>
                        <w:bottom w:val="none" w:sz="0" w:space="0" w:color="auto"/>
                        <w:right w:val="none" w:sz="0" w:space="0" w:color="auto"/>
                      </w:divBdr>
                    </w:div>
                    <w:div w:id="1676495202">
                      <w:marLeft w:val="0"/>
                      <w:marRight w:val="0"/>
                      <w:marTop w:val="0"/>
                      <w:marBottom w:val="0"/>
                      <w:divBdr>
                        <w:top w:val="none" w:sz="0" w:space="0" w:color="auto"/>
                        <w:left w:val="none" w:sz="0" w:space="0" w:color="auto"/>
                        <w:bottom w:val="none" w:sz="0" w:space="0" w:color="auto"/>
                        <w:right w:val="none" w:sz="0" w:space="0" w:color="auto"/>
                      </w:divBdr>
                    </w:div>
                    <w:div w:id="1356730973">
                      <w:marLeft w:val="0"/>
                      <w:marRight w:val="0"/>
                      <w:marTop w:val="0"/>
                      <w:marBottom w:val="0"/>
                      <w:divBdr>
                        <w:top w:val="none" w:sz="0" w:space="0" w:color="auto"/>
                        <w:left w:val="none" w:sz="0" w:space="0" w:color="auto"/>
                        <w:bottom w:val="none" w:sz="0" w:space="0" w:color="auto"/>
                        <w:right w:val="none" w:sz="0" w:space="0" w:color="auto"/>
                      </w:divBdr>
                    </w:div>
                    <w:div w:id="2106878091">
                      <w:marLeft w:val="0"/>
                      <w:marRight w:val="0"/>
                      <w:marTop w:val="0"/>
                      <w:marBottom w:val="0"/>
                      <w:divBdr>
                        <w:top w:val="none" w:sz="0" w:space="0" w:color="auto"/>
                        <w:left w:val="none" w:sz="0" w:space="0" w:color="auto"/>
                        <w:bottom w:val="none" w:sz="0" w:space="0" w:color="auto"/>
                        <w:right w:val="none" w:sz="0" w:space="0" w:color="auto"/>
                      </w:divBdr>
                    </w:div>
                    <w:div w:id="1319116833">
                      <w:marLeft w:val="0"/>
                      <w:marRight w:val="0"/>
                      <w:marTop w:val="0"/>
                      <w:marBottom w:val="0"/>
                      <w:divBdr>
                        <w:top w:val="none" w:sz="0" w:space="0" w:color="auto"/>
                        <w:left w:val="none" w:sz="0" w:space="0" w:color="auto"/>
                        <w:bottom w:val="none" w:sz="0" w:space="0" w:color="auto"/>
                        <w:right w:val="none" w:sz="0" w:space="0" w:color="auto"/>
                      </w:divBdr>
                    </w:div>
                    <w:div w:id="466093585">
                      <w:marLeft w:val="0"/>
                      <w:marRight w:val="0"/>
                      <w:marTop w:val="0"/>
                      <w:marBottom w:val="0"/>
                      <w:divBdr>
                        <w:top w:val="none" w:sz="0" w:space="0" w:color="auto"/>
                        <w:left w:val="none" w:sz="0" w:space="0" w:color="auto"/>
                        <w:bottom w:val="none" w:sz="0" w:space="0" w:color="auto"/>
                        <w:right w:val="none" w:sz="0" w:space="0" w:color="auto"/>
                      </w:divBdr>
                    </w:div>
                    <w:div w:id="1249195518">
                      <w:marLeft w:val="0"/>
                      <w:marRight w:val="0"/>
                      <w:marTop w:val="0"/>
                      <w:marBottom w:val="0"/>
                      <w:divBdr>
                        <w:top w:val="none" w:sz="0" w:space="0" w:color="auto"/>
                        <w:left w:val="none" w:sz="0" w:space="0" w:color="auto"/>
                        <w:bottom w:val="none" w:sz="0" w:space="0" w:color="auto"/>
                        <w:right w:val="none" w:sz="0" w:space="0" w:color="auto"/>
                      </w:divBdr>
                    </w:div>
                    <w:div w:id="1819102935">
                      <w:marLeft w:val="0"/>
                      <w:marRight w:val="0"/>
                      <w:marTop w:val="0"/>
                      <w:marBottom w:val="0"/>
                      <w:divBdr>
                        <w:top w:val="none" w:sz="0" w:space="0" w:color="auto"/>
                        <w:left w:val="none" w:sz="0" w:space="0" w:color="auto"/>
                        <w:bottom w:val="none" w:sz="0" w:space="0" w:color="auto"/>
                        <w:right w:val="none" w:sz="0" w:space="0" w:color="auto"/>
                      </w:divBdr>
                    </w:div>
                    <w:div w:id="657459289">
                      <w:marLeft w:val="0"/>
                      <w:marRight w:val="0"/>
                      <w:marTop w:val="0"/>
                      <w:marBottom w:val="0"/>
                      <w:divBdr>
                        <w:top w:val="none" w:sz="0" w:space="0" w:color="auto"/>
                        <w:left w:val="none" w:sz="0" w:space="0" w:color="auto"/>
                        <w:bottom w:val="none" w:sz="0" w:space="0" w:color="auto"/>
                        <w:right w:val="none" w:sz="0" w:space="0" w:color="auto"/>
                      </w:divBdr>
                    </w:div>
                    <w:div w:id="1020812681">
                      <w:marLeft w:val="0"/>
                      <w:marRight w:val="0"/>
                      <w:marTop w:val="0"/>
                      <w:marBottom w:val="0"/>
                      <w:divBdr>
                        <w:top w:val="none" w:sz="0" w:space="0" w:color="auto"/>
                        <w:left w:val="none" w:sz="0" w:space="0" w:color="auto"/>
                        <w:bottom w:val="none" w:sz="0" w:space="0" w:color="auto"/>
                        <w:right w:val="none" w:sz="0" w:space="0" w:color="auto"/>
                      </w:divBdr>
                    </w:div>
                    <w:div w:id="1747220344">
                      <w:marLeft w:val="0"/>
                      <w:marRight w:val="0"/>
                      <w:marTop w:val="0"/>
                      <w:marBottom w:val="0"/>
                      <w:divBdr>
                        <w:top w:val="none" w:sz="0" w:space="0" w:color="auto"/>
                        <w:left w:val="none" w:sz="0" w:space="0" w:color="auto"/>
                        <w:bottom w:val="none" w:sz="0" w:space="0" w:color="auto"/>
                        <w:right w:val="none" w:sz="0" w:space="0" w:color="auto"/>
                      </w:divBdr>
                    </w:div>
                    <w:div w:id="1608196093">
                      <w:marLeft w:val="0"/>
                      <w:marRight w:val="0"/>
                      <w:marTop w:val="0"/>
                      <w:marBottom w:val="0"/>
                      <w:divBdr>
                        <w:top w:val="none" w:sz="0" w:space="0" w:color="auto"/>
                        <w:left w:val="none" w:sz="0" w:space="0" w:color="auto"/>
                        <w:bottom w:val="none" w:sz="0" w:space="0" w:color="auto"/>
                        <w:right w:val="none" w:sz="0" w:space="0" w:color="auto"/>
                      </w:divBdr>
                    </w:div>
                    <w:div w:id="1217281979">
                      <w:marLeft w:val="0"/>
                      <w:marRight w:val="0"/>
                      <w:marTop w:val="0"/>
                      <w:marBottom w:val="0"/>
                      <w:divBdr>
                        <w:top w:val="none" w:sz="0" w:space="0" w:color="auto"/>
                        <w:left w:val="none" w:sz="0" w:space="0" w:color="auto"/>
                        <w:bottom w:val="none" w:sz="0" w:space="0" w:color="auto"/>
                        <w:right w:val="none" w:sz="0" w:space="0" w:color="auto"/>
                      </w:divBdr>
                    </w:div>
                    <w:div w:id="2052028000">
                      <w:marLeft w:val="0"/>
                      <w:marRight w:val="0"/>
                      <w:marTop w:val="0"/>
                      <w:marBottom w:val="0"/>
                      <w:divBdr>
                        <w:top w:val="none" w:sz="0" w:space="0" w:color="auto"/>
                        <w:left w:val="none" w:sz="0" w:space="0" w:color="auto"/>
                        <w:bottom w:val="none" w:sz="0" w:space="0" w:color="auto"/>
                        <w:right w:val="none" w:sz="0" w:space="0" w:color="auto"/>
                      </w:divBdr>
                    </w:div>
                    <w:div w:id="1703508835">
                      <w:marLeft w:val="0"/>
                      <w:marRight w:val="0"/>
                      <w:marTop w:val="0"/>
                      <w:marBottom w:val="0"/>
                      <w:divBdr>
                        <w:top w:val="none" w:sz="0" w:space="0" w:color="auto"/>
                        <w:left w:val="none" w:sz="0" w:space="0" w:color="auto"/>
                        <w:bottom w:val="none" w:sz="0" w:space="0" w:color="auto"/>
                        <w:right w:val="none" w:sz="0" w:space="0" w:color="auto"/>
                      </w:divBdr>
                    </w:div>
                    <w:div w:id="623730305">
                      <w:marLeft w:val="0"/>
                      <w:marRight w:val="0"/>
                      <w:marTop w:val="0"/>
                      <w:marBottom w:val="0"/>
                      <w:divBdr>
                        <w:top w:val="none" w:sz="0" w:space="0" w:color="auto"/>
                        <w:left w:val="none" w:sz="0" w:space="0" w:color="auto"/>
                        <w:bottom w:val="none" w:sz="0" w:space="0" w:color="auto"/>
                        <w:right w:val="none" w:sz="0" w:space="0" w:color="auto"/>
                      </w:divBdr>
                    </w:div>
                    <w:div w:id="395663160">
                      <w:marLeft w:val="0"/>
                      <w:marRight w:val="0"/>
                      <w:marTop w:val="0"/>
                      <w:marBottom w:val="0"/>
                      <w:divBdr>
                        <w:top w:val="none" w:sz="0" w:space="0" w:color="auto"/>
                        <w:left w:val="none" w:sz="0" w:space="0" w:color="auto"/>
                        <w:bottom w:val="none" w:sz="0" w:space="0" w:color="auto"/>
                        <w:right w:val="none" w:sz="0" w:space="0" w:color="auto"/>
                      </w:divBdr>
                    </w:div>
                    <w:div w:id="540099077">
                      <w:marLeft w:val="0"/>
                      <w:marRight w:val="0"/>
                      <w:marTop w:val="0"/>
                      <w:marBottom w:val="0"/>
                      <w:divBdr>
                        <w:top w:val="none" w:sz="0" w:space="0" w:color="auto"/>
                        <w:left w:val="none" w:sz="0" w:space="0" w:color="auto"/>
                        <w:bottom w:val="none" w:sz="0" w:space="0" w:color="auto"/>
                        <w:right w:val="none" w:sz="0" w:space="0" w:color="auto"/>
                      </w:divBdr>
                    </w:div>
                    <w:div w:id="1416514186">
                      <w:marLeft w:val="0"/>
                      <w:marRight w:val="0"/>
                      <w:marTop w:val="0"/>
                      <w:marBottom w:val="0"/>
                      <w:divBdr>
                        <w:top w:val="none" w:sz="0" w:space="0" w:color="auto"/>
                        <w:left w:val="none" w:sz="0" w:space="0" w:color="auto"/>
                        <w:bottom w:val="none" w:sz="0" w:space="0" w:color="auto"/>
                        <w:right w:val="none" w:sz="0" w:space="0" w:color="auto"/>
                      </w:divBdr>
                    </w:div>
                    <w:div w:id="989014349">
                      <w:marLeft w:val="0"/>
                      <w:marRight w:val="0"/>
                      <w:marTop w:val="0"/>
                      <w:marBottom w:val="0"/>
                      <w:divBdr>
                        <w:top w:val="none" w:sz="0" w:space="0" w:color="auto"/>
                        <w:left w:val="none" w:sz="0" w:space="0" w:color="auto"/>
                        <w:bottom w:val="none" w:sz="0" w:space="0" w:color="auto"/>
                        <w:right w:val="none" w:sz="0" w:space="0" w:color="auto"/>
                      </w:divBdr>
                    </w:div>
                    <w:div w:id="2031225662">
                      <w:marLeft w:val="720"/>
                      <w:marRight w:val="0"/>
                      <w:marTop w:val="0"/>
                      <w:marBottom w:val="60"/>
                      <w:divBdr>
                        <w:top w:val="none" w:sz="0" w:space="0" w:color="auto"/>
                        <w:left w:val="none" w:sz="0" w:space="0" w:color="auto"/>
                        <w:bottom w:val="none" w:sz="0" w:space="0" w:color="auto"/>
                        <w:right w:val="none" w:sz="0" w:space="0" w:color="auto"/>
                      </w:divBdr>
                    </w:div>
                    <w:div w:id="1654676434">
                      <w:marLeft w:val="720"/>
                      <w:marRight w:val="0"/>
                      <w:marTop w:val="0"/>
                      <w:marBottom w:val="60"/>
                      <w:divBdr>
                        <w:top w:val="none" w:sz="0" w:space="0" w:color="auto"/>
                        <w:left w:val="none" w:sz="0" w:space="0" w:color="auto"/>
                        <w:bottom w:val="none" w:sz="0" w:space="0" w:color="auto"/>
                        <w:right w:val="none" w:sz="0" w:space="0" w:color="auto"/>
                      </w:divBdr>
                    </w:div>
                    <w:div w:id="978917080">
                      <w:marLeft w:val="720"/>
                      <w:marRight w:val="0"/>
                      <w:marTop w:val="0"/>
                      <w:marBottom w:val="60"/>
                      <w:divBdr>
                        <w:top w:val="none" w:sz="0" w:space="0" w:color="auto"/>
                        <w:left w:val="none" w:sz="0" w:space="0" w:color="auto"/>
                        <w:bottom w:val="none" w:sz="0" w:space="0" w:color="auto"/>
                        <w:right w:val="none" w:sz="0" w:space="0" w:color="auto"/>
                      </w:divBdr>
                    </w:div>
                    <w:div w:id="1535459875">
                      <w:marLeft w:val="720"/>
                      <w:marRight w:val="0"/>
                      <w:marTop w:val="0"/>
                      <w:marBottom w:val="60"/>
                      <w:divBdr>
                        <w:top w:val="none" w:sz="0" w:space="0" w:color="auto"/>
                        <w:left w:val="none" w:sz="0" w:space="0" w:color="auto"/>
                        <w:bottom w:val="none" w:sz="0" w:space="0" w:color="auto"/>
                        <w:right w:val="none" w:sz="0" w:space="0" w:color="auto"/>
                      </w:divBdr>
                    </w:div>
                    <w:div w:id="1352537177">
                      <w:marLeft w:val="720"/>
                      <w:marRight w:val="0"/>
                      <w:marTop w:val="0"/>
                      <w:marBottom w:val="60"/>
                      <w:divBdr>
                        <w:top w:val="none" w:sz="0" w:space="0" w:color="auto"/>
                        <w:left w:val="none" w:sz="0" w:space="0" w:color="auto"/>
                        <w:bottom w:val="none" w:sz="0" w:space="0" w:color="auto"/>
                        <w:right w:val="none" w:sz="0" w:space="0" w:color="auto"/>
                      </w:divBdr>
                    </w:div>
                    <w:div w:id="940795643">
                      <w:marLeft w:val="720"/>
                      <w:marRight w:val="0"/>
                      <w:marTop w:val="0"/>
                      <w:marBottom w:val="60"/>
                      <w:divBdr>
                        <w:top w:val="none" w:sz="0" w:space="0" w:color="auto"/>
                        <w:left w:val="none" w:sz="0" w:space="0" w:color="auto"/>
                        <w:bottom w:val="none" w:sz="0" w:space="0" w:color="auto"/>
                        <w:right w:val="none" w:sz="0" w:space="0" w:color="auto"/>
                      </w:divBdr>
                    </w:div>
                    <w:div w:id="1137184419">
                      <w:marLeft w:val="0"/>
                      <w:marRight w:val="0"/>
                      <w:marTop w:val="0"/>
                      <w:marBottom w:val="120"/>
                      <w:divBdr>
                        <w:top w:val="none" w:sz="0" w:space="0" w:color="auto"/>
                        <w:left w:val="none" w:sz="0" w:space="0" w:color="auto"/>
                        <w:bottom w:val="none" w:sz="0" w:space="0" w:color="auto"/>
                        <w:right w:val="none" w:sz="0" w:space="0" w:color="auto"/>
                      </w:divBdr>
                    </w:div>
                    <w:div w:id="135421224">
                      <w:marLeft w:val="0"/>
                      <w:marRight w:val="0"/>
                      <w:marTop w:val="0"/>
                      <w:marBottom w:val="120"/>
                      <w:divBdr>
                        <w:top w:val="none" w:sz="0" w:space="0" w:color="auto"/>
                        <w:left w:val="none" w:sz="0" w:space="0" w:color="auto"/>
                        <w:bottom w:val="none" w:sz="0" w:space="0" w:color="auto"/>
                        <w:right w:val="none" w:sz="0" w:space="0" w:color="auto"/>
                      </w:divBdr>
                    </w:div>
                    <w:div w:id="1774937987">
                      <w:marLeft w:val="0"/>
                      <w:marRight w:val="0"/>
                      <w:marTop w:val="0"/>
                      <w:marBottom w:val="120"/>
                      <w:divBdr>
                        <w:top w:val="none" w:sz="0" w:space="0" w:color="auto"/>
                        <w:left w:val="none" w:sz="0" w:space="0" w:color="auto"/>
                        <w:bottom w:val="none" w:sz="0" w:space="0" w:color="auto"/>
                        <w:right w:val="none" w:sz="0" w:space="0" w:color="auto"/>
                      </w:divBdr>
                    </w:div>
                    <w:div w:id="1140533511">
                      <w:marLeft w:val="0"/>
                      <w:marRight w:val="0"/>
                      <w:marTop w:val="0"/>
                      <w:marBottom w:val="24"/>
                      <w:divBdr>
                        <w:top w:val="none" w:sz="0" w:space="0" w:color="auto"/>
                        <w:left w:val="none" w:sz="0" w:space="0" w:color="auto"/>
                        <w:bottom w:val="none" w:sz="0" w:space="0" w:color="auto"/>
                        <w:right w:val="none" w:sz="0" w:space="0" w:color="auto"/>
                      </w:divBdr>
                    </w:div>
                    <w:div w:id="279730711">
                      <w:marLeft w:val="0"/>
                      <w:marRight w:val="0"/>
                      <w:marTop w:val="0"/>
                      <w:marBottom w:val="24"/>
                      <w:divBdr>
                        <w:top w:val="none" w:sz="0" w:space="0" w:color="auto"/>
                        <w:left w:val="none" w:sz="0" w:space="0" w:color="auto"/>
                        <w:bottom w:val="none" w:sz="0" w:space="0" w:color="auto"/>
                        <w:right w:val="none" w:sz="0" w:space="0" w:color="auto"/>
                      </w:divBdr>
                    </w:div>
                    <w:div w:id="1288464855">
                      <w:marLeft w:val="0"/>
                      <w:marRight w:val="0"/>
                      <w:marTop w:val="0"/>
                      <w:marBottom w:val="24"/>
                      <w:divBdr>
                        <w:top w:val="none" w:sz="0" w:space="0" w:color="auto"/>
                        <w:left w:val="none" w:sz="0" w:space="0" w:color="auto"/>
                        <w:bottom w:val="none" w:sz="0" w:space="0" w:color="auto"/>
                        <w:right w:val="none" w:sz="0" w:space="0" w:color="auto"/>
                      </w:divBdr>
                    </w:div>
                    <w:div w:id="306399183">
                      <w:marLeft w:val="0"/>
                      <w:marRight w:val="0"/>
                      <w:marTop w:val="0"/>
                      <w:marBottom w:val="0"/>
                      <w:divBdr>
                        <w:top w:val="none" w:sz="0" w:space="0" w:color="auto"/>
                        <w:left w:val="none" w:sz="0" w:space="0" w:color="auto"/>
                        <w:bottom w:val="none" w:sz="0" w:space="0" w:color="auto"/>
                        <w:right w:val="none" w:sz="0" w:space="0" w:color="auto"/>
                      </w:divBdr>
                    </w:div>
                    <w:div w:id="1598252291">
                      <w:marLeft w:val="0"/>
                      <w:marRight w:val="0"/>
                      <w:marTop w:val="0"/>
                      <w:marBottom w:val="0"/>
                      <w:divBdr>
                        <w:top w:val="none" w:sz="0" w:space="0" w:color="auto"/>
                        <w:left w:val="none" w:sz="0" w:space="0" w:color="auto"/>
                        <w:bottom w:val="none" w:sz="0" w:space="0" w:color="auto"/>
                        <w:right w:val="none" w:sz="0" w:space="0" w:color="auto"/>
                      </w:divBdr>
                    </w:div>
                    <w:div w:id="1519464278">
                      <w:marLeft w:val="0"/>
                      <w:marRight w:val="0"/>
                      <w:marTop w:val="0"/>
                      <w:marBottom w:val="0"/>
                      <w:divBdr>
                        <w:top w:val="none" w:sz="0" w:space="0" w:color="auto"/>
                        <w:left w:val="none" w:sz="0" w:space="0" w:color="auto"/>
                        <w:bottom w:val="none" w:sz="0" w:space="0" w:color="auto"/>
                        <w:right w:val="none" w:sz="0" w:space="0" w:color="auto"/>
                      </w:divBdr>
                    </w:div>
                    <w:div w:id="365838089">
                      <w:marLeft w:val="0"/>
                      <w:marRight w:val="0"/>
                      <w:marTop w:val="0"/>
                      <w:marBottom w:val="0"/>
                      <w:divBdr>
                        <w:top w:val="none" w:sz="0" w:space="0" w:color="auto"/>
                        <w:left w:val="none" w:sz="0" w:space="0" w:color="auto"/>
                        <w:bottom w:val="none" w:sz="0" w:space="0" w:color="auto"/>
                        <w:right w:val="none" w:sz="0" w:space="0" w:color="auto"/>
                      </w:divBdr>
                    </w:div>
                    <w:div w:id="1279600146">
                      <w:marLeft w:val="0"/>
                      <w:marRight w:val="0"/>
                      <w:marTop w:val="0"/>
                      <w:marBottom w:val="0"/>
                      <w:divBdr>
                        <w:top w:val="none" w:sz="0" w:space="0" w:color="auto"/>
                        <w:left w:val="none" w:sz="0" w:space="0" w:color="auto"/>
                        <w:bottom w:val="none" w:sz="0" w:space="0" w:color="auto"/>
                        <w:right w:val="none" w:sz="0" w:space="0" w:color="auto"/>
                      </w:divBdr>
                    </w:div>
                    <w:div w:id="61295703">
                      <w:marLeft w:val="0"/>
                      <w:marRight w:val="0"/>
                      <w:marTop w:val="0"/>
                      <w:marBottom w:val="0"/>
                      <w:divBdr>
                        <w:top w:val="none" w:sz="0" w:space="0" w:color="auto"/>
                        <w:left w:val="none" w:sz="0" w:space="0" w:color="auto"/>
                        <w:bottom w:val="none" w:sz="0" w:space="0" w:color="auto"/>
                        <w:right w:val="none" w:sz="0" w:space="0" w:color="auto"/>
                      </w:divBdr>
                    </w:div>
                    <w:div w:id="1328896146">
                      <w:marLeft w:val="0"/>
                      <w:marRight w:val="0"/>
                      <w:marTop w:val="0"/>
                      <w:marBottom w:val="0"/>
                      <w:divBdr>
                        <w:top w:val="none" w:sz="0" w:space="0" w:color="auto"/>
                        <w:left w:val="none" w:sz="0" w:space="0" w:color="auto"/>
                        <w:bottom w:val="none" w:sz="0" w:space="0" w:color="auto"/>
                        <w:right w:val="none" w:sz="0" w:space="0" w:color="auto"/>
                      </w:divBdr>
                    </w:div>
                    <w:div w:id="214320411">
                      <w:marLeft w:val="0"/>
                      <w:marRight w:val="0"/>
                      <w:marTop w:val="0"/>
                      <w:marBottom w:val="0"/>
                      <w:divBdr>
                        <w:top w:val="none" w:sz="0" w:space="0" w:color="auto"/>
                        <w:left w:val="none" w:sz="0" w:space="0" w:color="auto"/>
                        <w:bottom w:val="none" w:sz="0" w:space="0" w:color="auto"/>
                        <w:right w:val="none" w:sz="0" w:space="0" w:color="auto"/>
                      </w:divBdr>
                    </w:div>
                    <w:div w:id="784733199">
                      <w:marLeft w:val="0"/>
                      <w:marRight w:val="0"/>
                      <w:marTop w:val="0"/>
                      <w:marBottom w:val="0"/>
                      <w:divBdr>
                        <w:top w:val="none" w:sz="0" w:space="0" w:color="auto"/>
                        <w:left w:val="none" w:sz="0" w:space="0" w:color="auto"/>
                        <w:bottom w:val="none" w:sz="0" w:space="0" w:color="auto"/>
                        <w:right w:val="none" w:sz="0" w:space="0" w:color="auto"/>
                      </w:divBdr>
                    </w:div>
                    <w:div w:id="22440313">
                      <w:marLeft w:val="0"/>
                      <w:marRight w:val="0"/>
                      <w:marTop w:val="0"/>
                      <w:marBottom w:val="0"/>
                      <w:divBdr>
                        <w:top w:val="none" w:sz="0" w:space="0" w:color="auto"/>
                        <w:left w:val="none" w:sz="0" w:space="0" w:color="auto"/>
                        <w:bottom w:val="none" w:sz="0" w:space="0" w:color="auto"/>
                        <w:right w:val="none" w:sz="0" w:space="0" w:color="auto"/>
                      </w:divBdr>
                    </w:div>
                    <w:div w:id="1648052845">
                      <w:marLeft w:val="0"/>
                      <w:marRight w:val="0"/>
                      <w:marTop w:val="0"/>
                      <w:marBottom w:val="0"/>
                      <w:divBdr>
                        <w:top w:val="none" w:sz="0" w:space="0" w:color="auto"/>
                        <w:left w:val="none" w:sz="0" w:space="0" w:color="auto"/>
                        <w:bottom w:val="none" w:sz="0" w:space="0" w:color="auto"/>
                        <w:right w:val="none" w:sz="0" w:space="0" w:color="auto"/>
                      </w:divBdr>
                    </w:div>
                    <w:div w:id="1379553429">
                      <w:marLeft w:val="0"/>
                      <w:marRight w:val="0"/>
                      <w:marTop w:val="0"/>
                      <w:marBottom w:val="60"/>
                      <w:divBdr>
                        <w:top w:val="none" w:sz="0" w:space="0" w:color="auto"/>
                        <w:left w:val="none" w:sz="0" w:space="0" w:color="auto"/>
                        <w:bottom w:val="none" w:sz="0" w:space="0" w:color="auto"/>
                        <w:right w:val="none" w:sz="0" w:space="0" w:color="auto"/>
                      </w:divBdr>
                    </w:div>
                    <w:div w:id="2143451743">
                      <w:marLeft w:val="0"/>
                      <w:marRight w:val="0"/>
                      <w:marTop w:val="0"/>
                      <w:marBottom w:val="60"/>
                      <w:divBdr>
                        <w:top w:val="none" w:sz="0" w:space="0" w:color="auto"/>
                        <w:left w:val="none" w:sz="0" w:space="0" w:color="auto"/>
                        <w:bottom w:val="none" w:sz="0" w:space="0" w:color="auto"/>
                        <w:right w:val="none" w:sz="0" w:space="0" w:color="auto"/>
                      </w:divBdr>
                    </w:div>
                    <w:div w:id="1120686584">
                      <w:marLeft w:val="0"/>
                      <w:marRight w:val="0"/>
                      <w:marTop w:val="0"/>
                      <w:marBottom w:val="60"/>
                      <w:divBdr>
                        <w:top w:val="none" w:sz="0" w:space="0" w:color="auto"/>
                        <w:left w:val="none" w:sz="0" w:space="0" w:color="auto"/>
                        <w:bottom w:val="none" w:sz="0" w:space="0" w:color="auto"/>
                        <w:right w:val="none" w:sz="0" w:space="0" w:color="auto"/>
                      </w:divBdr>
                    </w:div>
                    <w:div w:id="685205641">
                      <w:marLeft w:val="0"/>
                      <w:marRight w:val="0"/>
                      <w:marTop w:val="0"/>
                      <w:marBottom w:val="60"/>
                      <w:divBdr>
                        <w:top w:val="none" w:sz="0" w:space="0" w:color="auto"/>
                        <w:left w:val="none" w:sz="0" w:space="0" w:color="auto"/>
                        <w:bottom w:val="none" w:sz="0" w:space="0" w:color="auto"/>
                        <w:right w:val="none" w:sz="0" w:space="0" w:color="auto"/>
                      </w:divBdr>
                    </w:div>
                    <w:div w:id="2086028645">
                      <w:marLeft w:val="0"/>
                      <w:marRight w:val="0"/>
                      <w:marTop w:val="0"/>
                      <w:marBottom w:val="0"/>
                      <w:divBdr>
                        <w:top w:val="none" w:sz="0" w:space="0" w:color="auto"/>
                        <w:left w:val="none" w:sz="0" w:space="0" w:color="auto"/>
                        <w:bottom w:val="none" w:sz="0" w:space="0" w:color="auto"/>
                        <w:right w:val="none" w:sz="0" w:space="0" w:color="auto"/>
                      </w:divBdr>
                    </w:div>
                    <w:div w:id="1620799208">
                      <w:marLeft w:val="0"/>
                      <w:marRight w:val="0"/>
                      <w:marTop w:val="0"/>
                      <w:marBottom w:val="0"/>
                      <w:divBdr>
                        <w:top w:val="none" w:sz="0" w:space="0" w:color="auto"/>
                        <w:left w:val="none" w:sz="0" w:space="0" w:color="auto"/>
                        <w:bottom w:val="none" w:sz="0" w:space="0" w:color="auto"/>
                        <w:right w:val="none" w:sz="0" w:space="0" w:color="auto"/>
                      </w:divBdr>
                    </w:div>
                    <w:div w:id="1783723867">
                      <w:marLeft w:val="0"/>
                      <w:marRight w:val="0"/>
                      <w:marTop w:val="0"/>
                      <w:marBottom w:val="0"/>
                      <w:divBdr>
                        <w:top w:val="none" w:sz="0" w:space="0" w:color="auto"/>
                        <w:left w:val="none" w:sz="0" w:space="0" w:color="auto"/>
                        <w:bottom w:val="none" w:sz="0" w:space="0" w:color="auto"/>
                        <w:right w:val="none" w:sz="0" w:space="0" w:color="auto"/>
                      </w:divBdr>
                    </w:div>
                    <w:div w:id="107892431">
                      <w:marLeft w:val="0"/>
                      <w:marRight w:val="0"/>
                      <w:marTop w:val="0"/>
                      <w:marBottom w:val="0"/>
                      <w:divBdr>
                        <w:top w:val="none" w:sz="0" w:space="0" w:color="auto"/>
                        <w:left w:val="none" w:sz="0" w:space="0" w:color="auto"/>
                        <w:bottom w:val="none" w:sz="0" w:space="0" w:color="auto"/>
                        <w:right w:val="none" w:sz="0" w:space="0" w:color="auto"/>
                      </w:divBdr>
                    </w:div>
                    <w:div w:id="1921480965">
                      <w:marLeft w:val="0"/>
                      <w:marRight w:val="0"/>
                      <w:marTop w:val="0"/>
                      <w:marBottom w:val="0"/>
                      <w:divBdr>
                        <w:top w:val="none" w:sz="0" w:space="0" w:color="auto"/>
                        <w:left w:val="none" w:sz="0" w:space="0" w:color="auto"/>
                        <w:bottom w:val="none" w:sz="0" w:space="0" w:color="auto"/>
                        <w:right w:val="none" w:sz="0" w:space="0" w:color="auto"/>
                      </w:divBdr>
                    </w:div>
                    <w:div w:id="1372263495">
                      <w:marLeft w:val="0"/>
                      <w:marRight w:val="0"/>
                      <w:marTop w:val="0"/>
                      <w:marBottom w:val="0"/>
                      <w:divBdr>
                        <w:top w:val="none" w:sz="0" w:space="0" w:color="auto"/>
                        <w:left w:val="none" w:sz="0" w:space="0" w:color="auto"/>
                        <w:bottom w:val="none" w:sz="0" w:space="0" w:color="auto"/>
                        <w:right w:val="none" w:sz="0" w:space="0" w:color="auto"/>
                      </w:divBdr>
                    </w:div>
                    <w:div w:id="38820648">
                      <w:marLeft w:val="0"/>
                      <w:marRight w:val="0"/>
                      <w:marTop w:val="0"/>
                      <w:marBottom w:val="0"/>
                      <w:divBdr>
                        <w:top w:val="none" w:sz="0" w:space="0" w:color="auto"/>
                        <w:left w:val="none" w:sz="0" w:space="0" w:color="auto"/>
                        <w:bottom w:val="none" w:sz="0" w:space="0" w:color="auto"/>
                        <w:right w:val="none" w:sz="0" w:space="0" w:color="auto"/>
                      </w:divBdr>
                    </w:div>
                    <w:div w:id="562646988">
                      <w:marLeft w:val="0"/>
                      <w:marRight w:val="0"/>
                      <w:marTop w:val="0"/>
                      <w:marBottom w:val="0"/>
                      <w:divBdr>
                        <w:top w:val="none" w:sz="0" w:space="0" w:color="auto"/>
                        <w:left w:val="none" w:sz="0" w:space="0" w:color="auto"/>
                        <w:bottom w:val="none" w:sz="0" w:space="0" w:color="auto"/>
                        <w:right w:val="none" w:sz="0" w:space="0" w:color="auto"/>
                      </w:divBdr>
                    </w:div>
                    <w:div w:id="1526215291">
                      <w:marLeft w:val="0"/>
                      <w:marRight w:val="0"/>
                      <w:marTop w:val="0"/>
                      <w:marBottom w:val="0"/>
                      <w:divBdr>
                        <w:top w:val="none" w:sz="0" w:space="0" w:color="auto"/>
                        <w:left w:val="none" w:sz="0" w:space="0" w:color="auto"/>
                        <w:bottom w:val="none" w:sz="0" w:space="0" w:color="auto"/>
                        <w:right w:val="none" w:sz="0" w:space="0" w:color="auto"/>
                      </w:divBdr>
                    </w:div>
                    <w:div w:id="1055205037">
                      <w:marLeft w:val="0"/>
                      <w:marRight w:val="0"/>
                      <w:marTop w:val="0"/>
                      <w:marBottom w:val="0"/>
                      <w:divBdr>
                        <w:top w:val="none" w:sz="0" w:space="0" w:color="auto"/>
                        <w:left w:val="none" w:sz="0" w:space="0" w:color="auto"/>
                        <w:bottom w:val="none" w:sz="0" w:space="0" w:color="auto"/>
                        <w:right w:val="none" w:sz="0" w:space="0" w:color="auto"/>
                      </w:divBdr>
                    </w:div>
                    <w:div w:id="1013335839">
                      <w:marLeft w:val="0"/>
                      <w:marRight w:val="0"/>
                      <w:marTop w:val="0"/>
                      <w:marBottom w:val="0"/>
                      <w:divBdr>
                        <w:top w:val="none" w:sz="0" w:space="0" w:color="auto"/>
                        <w:left w:val="none" w:sz="0" w:space="0" w:color="auto"/>
                        <w:bottom w:val="none" w:sz="0" w:space="0" w:color="auto"/>
                        <w:right w:val="none" w:sz="0" w:space="0" w:color="auto"/>
                      </w:divBdr>
                    </w:div>
                    <w:div w:id="109209191">
                      <w:marLeft w:val="0"/>
                      <w:marRight w:val="0"/>
                      <w:marTop w:val="0"/>
                      <w:marBottom w:val="0"/>
                      <w:divBdr>
                        <w:top w:val="none" w:sz="0" w:space="0" w:color="auto"/>
                        <w:left w:val="none" w:sz="0" w:space="0" w:color="auto"/>
                        <w:bottom w:val="none" w:sz="0" w:space="0" w:color="auto"/>
                        <w:right w:val="none" w:sz="0" w:space="0" w:color="auto"/>
                      </w:divBdr>
                    </w:div>
                    <w:div w:id="282931465">
                      <w:marLeft w:val="0"/>
                      <w:marRight w:val="0"/>
                      <w:marTop w:val="0"/>
                      <w:marBottom w:val="0"/>
                      <w:divBdr>
                        <w:top w:val="none" w:sz="0" w:space="0" w:color="auto"/>
                        <w:left w:val="none" w:sz="0" w:space="0" w:color="auto"/>
                        <w:bottom w:val="none" w:sz="0" w:space="0" w:color="auto"/>
                        <w:right w:val="none" w:sz="0" w:space="0" w:color="auto"/>
                      </w:divBdr>
                    </w:div>
                    <w:div w:id="992679796">
                      <w:marLeft w:val="0"/>
                      <w:marRight w:val="0"/>
                      <w:marTop w:val="0"/>
                      <w:marBottom w:val="0"/>
                      <w:divBdr>
                        <w:top w:val="none" w:sz="0" w:space="0" w:color="auto"/>
                        <w:left w:val="none" w:sz="0" w:space="0" w:color="auto"/>
                        <w:bottom w:val="none" w:sz="0" w:space="0" w:color="auto"/>
                        <w:right w:val="none" w:sz="0" w:space="0" w:color="auto"/>
                      </w:divBdr>
                    </w:div>
                    <w:div w:id="1515340172">
                      <w:marLeft w:val="0"/>
                      <w:marRight w:val="0"/>
                      <w:marTop w:val="0"/>
                      <w:marBottom w:val="0"/>
                      <w:divBdr>
                        <w:top w:val="none" w:sz="0" w:space="0" w:color="auto"/>
                        <w:left w:val="none" w:sz="0" w:space="0" w:color="auto"/>
                        <w:bottom w:val="none" w:sz="0" w:space="0" w:color="auto"/>
                        <w:right w:val="none" w:sz="0" w:space="0" w:color="auto"/>
                      </w:divBdr>
                    </w:div>
                    <w:div w:id="869534003">
                      <w:marLeft w:val="0"/>
                      <w:marRight w:val="0"/>
                      <w:marTop w:val="0"/>
                      <w:marBottom w:val="0"/>
                      <w:divBdr>
                        <w:top w:val="none" w:sz="0" w:space="0" w:color="auto"/>
                        <w:left w:val="none" w:sz="0" w:space="0" w:color="auto"/>
                        <w:bottom w:val="none" w:sz="0" w:space="0" w:color="auto"/>
                        <w:right w:val="none" w:sz="0" w:space="0" w:color="auto"/>
                      </w:divBdr>
                    </w:div>
                    <w:div w:id="1721173733">
                      <w:marLeft w:val="0"/>
                      <w:marRight w:val="0"/>
                      <w:marTop w:val="0"/>
                      <w:marBottom w:val="0"/>
                      <w:divBdr>
                        <w:top w:val="none" w:sz="0" w:space="0" w:color="auto"/>
                        <w:left w:val="none" w:sz="0" w:space="0" w:color="auto"/>
                        <w:bottom w:val="none" w:sz="0" w:space="0" w:color="auto"/>
                        <w:right w:val="none" w:sz="0" w:space="0" w:color="auto"/>
                      </w:divBdr>
                    </w:div>
                    <w:div w:id="334042438">
                      <w:marLeft w:val="0"/>
                      <w:marRight w:val="0"/>
                      <w:marTop w:val="0"/>
                      <w:marBottom w:val="0"/>
                      <w:divBdr>
                        <w:top w:val="none" w:sz="0" w:space="0" w:color="auto"/>
                        <w:left w:val="none" w:sz="0" w:space="0" w:color="auto"/>
                        <w:bottom w:val="none" w:sz="0" w:space="0" w:color="auto"/>
                        <w:right w:val="none" w:sz="0" w:space="0" w:color="auto"/>
                      </w:divBdr>
                    </w:div>
                    <w:div w:id="884295575">
                      <w:marLeft w:val="0"/>
                      <w:marRight w:val="0"/>
                      <w:marTop w:val="0"/>
                      <w:marBottom w:val="0"/>
                      <w:divBdr>
                        <w:top w:val="none" w:sz="0" w:space="0" w:color="auto"/>
                        <w:left w:val="none" w:sz="0" w:space="0" w:color="auto"/>
                        <w:bottom w:val="none" w:sz="0" w:space="0" w:color="auto"/>
                        <w:right w:val="none" w:sz="0" w:space="0" w:color="auto"/>
                      </w:divBdr>
                    </w:div>
                    <w:div w:id="79984276">
                      <w:marLeft w:val="0"/>
                      <w:marRight w:val="0"/>
                      <w:marTop w:val="0"/>
                      <w:marBottom w:val="0"/>
                      <w:divBdr>
                        <w:top w:val="none" w:sz="0" w:space="0" w:color="auto"/>
                        <w:left w:val="none" w:sz="0" w:space="0" w:color="auto"/>
                        <w:bottom w:val="none" w:sz="0" w:space="0" w:color="auto"/>
                        <w:right w:val="none" w:sz="0" w:space="0" w:color="auto"/>
                      </w:divBdr>
                    </w:div>
                    <w:div w:id="1187720330">
                      <w:marLeft w:val="0"/>
                      <w:marRight w:val="0"/>
                      <w:marTop w:val="0"/>
                      <w:marBottom w:val="0"/>
                      <w:divBdr>
                        <w:top w:val="none" w:sz="0" w:space="0" w:color="auto"/>
                        <w:left w:val="none" w:sz="0" w:space="0" w:color="auto"/>
                        <w:bottom w:val="none" w:sz="0" w:space="0" w:color="auto"/>
                        <w:right w:val="none" w:sz="0" w:space="0" w:color="auto"/>
                      </w:divBdr>
                    </w:div>
                    <w:div w:id="908156499">
                      <w:marLeft w:val="0"/>
                      <w:marRight w:val="0"/>
                      <w:marTop w:val="0"/>
                      <w:marBottom w:val="0"/>
                      <w:divBdr>
                        <w:top w:val="none" w:sz="0" w:space="0" w:color="auto"/>
                        <w:left w:val="none" w:sz="0" w:space="0" w:color="auto"/>
                        <w:bottom w:val="none" w:sz="0" w:space="0" w:color="auto"/>
                        <w:right w:val="none" w:sz="0" w:space="0" w:color="auto"/>
                      </w:divBdr>
                    </w:div>
                    <w:div w:id="771706309">
                      <w:marLeft w:val="0"/>
                      <w:marRight w:val="0"/>
                      <w:marTop w:val="0"/>
                      <w:marBottom w:val="0"/>
                      <w:divBdr>
                        <w:top w:val="none" w:sz="0" w:space="0" w:color="auto"/>
                        <w:left w:val="none" w:sz="0" w:space="0" w:color="auto"/>
                        <w:bottom w:val="none" w:sz="0" w:space="0" w:color="auto"/>
                        <w:right w:val="none" w:sz="0" w:space="0" w:color="auto"/>
                      </w:divBdr>
                    </w:div>
                    <w:div w:id="720371995">
                      <w:marLeft w:val="0"/>
                      <w:marRight w:val="0"/>
                      <w:marTop w:val="0"/>
                      <w:marBottom w:val="0"/>
                      <w:divBdr>
                        <w:top w:val="none" w:sz="0" w:space="0" w:color="auto"/>
                        <w:left w:val="none" w:sz="0" w:space="0" w:color="auto"/>
                        <w:bottom w:val="none" w:sz="0" w:space="0" w:color="auto"/>
                        <w:right w:val="none" w:sz="0" w:space="0" w:color="auto"/>
                      </w:divBdr>
                    </w:div>
                    <w:div w:id="1990790317">
                      <w:marLeft w:val="0"/>
                      <w:marRight w:val="0"/>
                      <w:marTop w:val="0"/>
                      <w:marBottom w:val="0"/>
                      <w:divBdr>
                        <w:top w:val="none" w:sz="0" w:space="0" w:color="auto"/>
                        <w:left w:val="none" w:sz="0" w:space="0" w:color="auto"/>
                        <w:bottom w:val="none" w:sz="0" w:space="0" w:color="auto"/>
                        <w:right w:val="none" w:sz="0" w:space="0" w:color="auto"/>
                      </w:divBdr>
                    </w:div>
                    <w:div w:id="1506246314">
                      <w:marLeft w:val="0"/>
                      <w:marRight w:val="0"/>
                      <w:marTop w:val="0"/>
                      <w:marBottom w:val="0"/>
                      <w:divBdr>
                        <w:top w:val="none" w:sz="0" w:space="0" w:color="auto"/>
                        <w:left w:val="none" w:sz="0" w:space="0" w:color="auto"/>
                        <w:bottom w:val="none" w:sz="0" w:space="0" w:color="auto"/>
                        <w:right w:val="none" w:sz="0" w:space="0" w:color="auto"/>
                      </w:divBdr>
                    </w:div>
                    <w:div w:id="1654022684">
                      <w:marLeft w:val="0"/>
                      <w:marRight w:val="0"/>
                      <w:marTop w:val="0"/>
                      <w:marBottom w:val="0"/>
                      <w:divBdr>
                        <w:top w:val="none" w:sz="0" w:space="0" w:color="auto"/>
                        <w:left w:val="none" w:sz="0" w:space="0" w:color="auto"/>
                        <w:bottom w:val="none" w:sz="0" w:space="0" w:color="auto"/>
                        <w:right w:val="none" w:sz="0" w:space="0" w:color="auto"/>
                      </w:divBdr>
                    </w:div>
                    <w:div w:id="1655451063">
                      <w:marLeft w:val="0"/>
                      <w:marRight w:val="0"/>
                      <w:marTop w:val="0"/>
                      <w:marBottom w:val="0"/>
                      <w:divBdr>
                        <w:top w:val="none" w:sz="0" w:space="0" w:color="auto"/>
                        <w:left w:val="none" w:sz="0" w:space="0" w:color="auto"/>
                        <w:bottom w:val="none" w:sz="0" w:space="0" w:color="auto"/>
                        <w:right w:val="none" w:sz="0" w:space="0" w:color="auto"/>
                      </w:divBdr>
                    </w:div>
                    <w:div w:id="1789855578">
                      <w:marLeft w:val="0"/>
                      <w:marRight w:val="0"/>
                      <w:marTop w:val="0"/>
                      <w:marBottom w:val="0"/>
                      <w:divBdr>
                        <w:top w:val="none" w:sz="0" w:space="0" w:color="auto"/>
                        <w:left w:val="none" w:sz="0" w:space="0" w:color="auto"/>
                        <w:bottom w:val="none" w:sz="0" w:space="0" w:color="auto"/>
                        <w:right w:val="none" w:sz="0" w:space="0" w:color="auto"/>
                      </w:divBdr>
                    </w:div>
                    <w:div w:id="218592437">
                      <w:marLeft w:val="0"/>
                      <w:marRight w:val="0"/>
                      <w:marTop w:val="0"/>
                      <w:marBottom w:val="0"/>
                      <w:divBdr>
                        <w:top w:val="none" w:sz="0" w:space="0" w:color="auto"/>
                        <w:left w:val="none" w:sz="0" w:space="0" w:color="auto"/>
                        <w:bottom w:val="none" w:sz="0" w:space="0" w:color="auto"/>
                        <w:right w:val="none" w:sz="0" w:space="0" w:color="auto"/>
                      </w:divBdr>
                    </w:div>
                    <w:div w:id="937892">
                      <w:marLeft w:val="0"/>
                      <w:marRight w:val="0"/>
                      <w:marTop w:val="0"/>
                      <w:marBottom w:val="0"/>
                      <w:divBdr>
                        <w:top w:val="none" w:sz="0" w:space="0" w:color="auto"/>
                        <w:left w:val="none" w:sz="0" w:space="0" w:color="auto"/>
                        <w:bottom w:val="none" w:sz="0" w:space="0" w:color="auto"/>
                        <w:right w:val="none" w:sz="0" w:space="0" w:color="auto"/>
                      </w:divBdr>
                    </w:div>
                    <w:div w:id="1688289098">
                      <w:marLeft w:val="0"/>
                      <w:marRight w:val="0"/>
                      <w:marTop w:val="0"/>
                      <w:marBottom w:val="0"/>
                      <w:divBdr>
                        <w:top w:val="none" w:sz="0" w:space="0" w:color="auto"/>
                        <w:left w:val="none" w:sz="0" w:space="0" w:color="auto"/>
                        <w:bottom w:val="none" w:sz="0" w:space="0" w:color="auto"/>
                        <w:right w:val="none" w:sz="0" w:space="0" w:color="auto"/>
                      </w:divBdr>
                    </w:div>
                    <w:div w:id="401679196">
                      <w:marLeft w:val="0"/>
                      <w:marRight w:val="0"/>
                      <w:marTop w:val="0"/>
                      <w:marBottom w:val="0"/>
                      <w:divBdr>
                        <w:top w:val="none" w:sz="0" w:space="0" w:color="auto"/>
                        <w:left w:val="none" w:sz="0" w:space="0" w:color="auto"/>
                        <w:bottom w:val="none" w:sz="0" w:space="0" w:color="auto"/>
                        <w:right w:val="none" w:sz="0" w:space="0" w:color="auto"/>
                      </w:divBdr>
                    </w:div>
                    <w:div w:id="468910451">
                      <w:marLeft w:val="0"/>
                      <w:marRight w:val="0"/>
                      <w:marTop w:val="0"/>
                      <w:marBottom w:val="0"/>
                      <w:divBdr>
                        <w:top w:val="none" w:sz="0" w:space="0" w:color="auto"/>
                        <w:left w:val="none" w:sz="0" w:space="0" w:color="auto"/>
                        <w:bottom w:val="none" w:sz="0" w:space="0" w:color="auto"/>
                        <w:right w:val="none" w:sz="0" w:space="0" w:color="auto"/>
                      </w:divBdr>
                    </w:div>
                    <w:div w:id="796412353">
                      <w:marLeft w:val="0"/>
                      <w:marRight w:val="0"/>
                      <w:marTop w:val="0"/>
                      <w:marBottom w:val="0"/>
                      <w:divBdr>
                        <w:top w:val="none" w:sz="0" w:space="0" w:color="auto"/>
                        <w:left w:val="none" w:sz="0" w:space="0" w:color="auto"/>
                        <w:bottom w:val="none" w:sz="0" w:space="0" w:color="auto"/>
                        <w:right w:val="none" w:sz="0" w:space="0" w:color="auto"/>
                      </w:divBdr>
                    </w:div>
                    <w:div w:id="206648851">
                      <w:marLeft w:val="0"/>
                      <w:marRight w:val="0"/>
                      <w:marTop w:val="0"/>
                      <w:marBottom w:val="0"/>
                      <w:divBdr>
                        <w:top w:val="none" w:sz="0" w:space="0" w:color="auto"/>
                        <w:left w:val="none" w:sz="0" w:space="0" w:color="auto"/>
                        <w:bottom w:val="none" w:sz="0" w:space="0" w:color="auto"/>
                        <w:right w:val="none" w:sz="0" w:space="0" w:color="auto"/>
                      </w:divBdr>
                    </w:div>
                    <w:div w:id="136924961">
                      <w:marLeft w:val="0"/>
                      <w:marRight w:val="0"/>
                      <w:marTop w:val="0"/>
                      <w:marBottom w:val="0"/>
                      <w:divBdr>
                        <w:top w:val="none" w:sz="0" w:space="0" w:color="auto"/>
                        <w:left w:val="none" w:sz="0" w:space="0" w:color="auto"/>
                        <w:bottom w:val="none" w:sz="0" w:space="0" w:color="auto"/>
                        <w:right w:val="none" w:sz="0" w:space="0" w:color="auto"/>
                      </w:divBdr>
                    </w:div>
                    <w:div w:id="1183932397">
                      <w:marLeft w:val="0"/>
                      <w:marRight w:val="0"/>
                      <w:marTop w:val="0"/>
                      <w:marBottom w:val="0"/>
                      <w:divBdr>
                        <w:top w:val="none" w:sz="0" w:space="0" w:color="auto"/>
                        <w:left w:val="none" w:sz="0" w:space="0" w:color="auto"/>
                        <w:bottom w:val="none" w:sz="0" w:space="0" w:color="auto"/>
                        <w:right w:val="none" w:sz="0" w:space="0" w:color="auto"/>
                      </w:divBdr>
                    </w:div>
                    <w:div w:id="705449162">
                      <w:marLeft w:val="0"/>
                      <w:marRight w:val="0"/>
                      <w:marTop w:val="0"/>
                      <w:marBottom w:val="0"/>
                      <w:divBdr>
                        <w:top w:val="none" w:sz="0" w:space="0" w:color="auto"/>
                        <w:left w:val="none" w:sz="0" w:space="0" w:color="auto"/>
                        <w:bottom w:val="none" w:sz="0" w:space="0" w:color="auto"/>
                        <w:right w:val="none" w:sz="0" w:space="0" w:color="auto"/>
                      </w:divBdr>
                    </w:div>
                    <w:div w:id="1964454898">
                      <w:marLeft w:val="0"/>
                      <w:marRight w:val="0"/>
                      <w:marTop w:val="0"/>
                      <w:marBottom w:val="0"/>
                      <w:divBdr>
                        <w:top w:val="none" w:sz="0" w:space="0" w:color="auto"/>
                        <w:left w:val="none" w:sz="0" w:space="0" w:color="auto"/>
                        <w:bottom w:val="none" w:sz="0" w:space="0" w:color="auto"/>
                        <w:right w:val="none" w:sz="0" w:space="0" w:color="auto"/>
                      </w:divBdr>
                    </w:div>
                    <w:div w:id="1900554357">
                      <w:marLeft w:val="0"/>
                      <w:marRight w:val="0"/>
                      <w:marTop w:val="0"/>
                      <w:marBottom w:val="0"/>
                      <w:divBdr>
                        <w:top w:val="none" w:sz="0" w:space="0" w:color="auto"/>
                        <w:left w:val="none" w:sz="0" w:space="0" w:color="auto"/>
                        <w:bottom w:val="none" w:sz="0" w:space="0" w:color="auto"/>
                        <w:right w:val="none" w:sz="0" w:space="0" w:color="auto"/>
                      </w:divBdr>
                    </w:div>
                    <w:div w:id="707337206">
                      <w:marLeft w:val="0"/>
                      <w:marRight w:val="0"/>
                      <w:marTop w:val="0"/>
                      <w:marBottom w:val="0"/>
                      <w:divBdr>
                        <w:top w:val="none" w:sz="0" w:space="0" w:color="auto"/>
                        <w:left w:val="none" w:sz="0" w:space="0" w:color="auto"/>
                        <w:bottom w:val="none" w:sz="0" w:space="0" w:color="auto"/>
                        <w:right w:val="none" w:sz="0" w:space="0" w:color="auto"/>
                      </w:divBdr>
                    </w:div>
                    <w:div w:id="1277104619">
                      <w:marLeft w:val="0"/>
                      <w:marRight w:val="0"/>
                      <w:marTop w:val="0"/>
                      <w:marBottom w:val="0"/>
                      <w:divBdr>
                        <w:top w:val="none" w:sz="0" w:space="0" w:color="auto"/>
                        <w:left w:val="none" w:sz="0" w:space="0" w:color="auto"/>
                        <w:bottom w:val="none" w:sz="0" w:space="0" w:color="auto"/>
                        <w:right w:val="none" w:sz="0" w:space="0" w:color="auto"/>
                      </w:divBdr>
                    </w:div>
                    <w:div w:id="1721175514">
                      <w:marLeft w:val="0"/>
                      <w:marRight w:val="0"/>
                      <w:marTop w:val="0"/>
                      <w:marBottom w:val="0"/>
                      <w:divBdr>
                        <w:top w:val="none" w:sz="0" w:space="0" w:color="auto"/>
                        <w:left w:val="none" w:sz="0" w:space="0" w:color="auto"/>
                        <w:bottom w:val="none" w:sz="0" w:space="0" w:color="auto"/>
                        <w:right w:val="none" w:sz="0" w:space="0" w:color="auto"/>
                      </w:divBdr>
                    </w:div>
                    <w:div w:id="1946963880">
                      <w:marLeft w:val="0"/>
                      <w:marRight w:val="0"/>
                      <w:marTop w:val="0"/>
                      <w:marBottom w:val="0"/>
                      <w:divBdr>
                        <w:top w:val="none" w:sz="0" w:space="0" w:color="auto"/>
                        <w:left w:val="none" w:sz="0" w:space="0" w:color="auto"/>
                        <w:bottom w:val="none" w:sz="0" w:space="0" w:color="auto"/>
                        <w:right w:val="none" w:sz="0" w:space="0" w:color="auto"/>
                      </w:divBdr>
                    </w:div>
                    <w:div w:id="1885367169">
                      <w:marLeft w:val="0"/>
                      <w:marRight w:val="0"/>
                      <w:marTop w:val="0"/>
                      <w:marBottom w:val="0"/>
                      <w:divBdr>
                        <w:top w:val="none" w:sz="0" w:space="0" w:color="auto"/>
                        <w:left w:val="none" w:sz="0" w:space="0" w:color="auto"/>
                        <w:bottom w:val="none" w:sz="0" w:space="0" w:color="auto"/>
                        <w:right w:val="none" w:sz="0" w:space="0" w:color="auto"/>
                      </w:divBdr>
                    </w:div>
                    <w:div w:id="1514110152">
                      <w:marLeft w:val="0"/>
                      <w:marRight w:val="0"/>
                      <w:marTop w:val="0"/>
                      <w:marBottom w:val="0"/>
                      <w:divBdr>
                        <w:top w:val="none" w:sz="0" w:space="0" w:color="auto"/>
                        <w:left w:val="none" w:sz="0" w:space="0" w:color="auto"/>
                        <w:bottom w:val="none" w:sz="0" w:space="0" w:color="auto"/>
                        <w:right w:val="none" w:sz="0" w:space="0" w:color="auto"/>
                      </w:divBdr>
                    </w:div>
                    <w:div w:id="965238047">
                      <w:marLeft w:val="0"/>
                      <w:marRight w:val="0"/>
                      <w:marTop w:val="0"/>
                      <w:marBottom w:val="0"/>
                      <w:divBdr>
                        <w:top w:val="none" w:sz="0" w:space="0" w:color="auto"/>
                        <w:left w:val="none" w:sz="0" w:space="0" w:color="auto"/>
                        <w:bottom w:val="none" w:sz="0" w:space="0" w:color="auto"/>
                        <w:right w:val="none" w:sz="0" w:space="0" w:color="auto"/>
                      </w:divBdr>
                    </w:div>
                    <w:div w:id="297078899">
                      <w:marLeft w:val="0"/>
                      <w:marRight w:val="0"/>
                      <w:marTop w:val="0"/>
                      <w:marBottom w:val="0"/>
                      <w:divBdr>
                        <w:top w:val="none" w:sz="0" w:space="0" w:color="auto"/>
                        <w:left w:val="none" w:sz="0" w:space="0" w:color="auto"/>
                        <w:bottom w:val="none" w:sz="0" w:space="0" w:color="auto"/>
                        <w:right w:val="none" w:sz="0" w:space="0" w:color="auto"/>
                      </w:divBdr>
                    </w:div>
                    <w:div w:id="165753351">
                      <w:marLeft w:val="0"/>
                      <w:marRight w:val="0"/>
                      <w:marTop w:val="0"/>
                      <w:marBottom w:val="0"/>
                      <w:divBdr>
                        <w:top w:val="none" w:sz="0" w:space="0" w:color="auto"/>
                        <w:left w:val="none" w:sz="0" w:space="0" w:color="auto"/>
                        <w:bottom w:val="none" w:sz="0" w:space="0" w:color="auto"/>
                        <w:right w:val="none" w:sz="0" w:space="0" w:color="auto"/>
                      </w:divBdr>
                    </w:div>
                    <w:div w:id="1470977501">
                      <w:marLeft w:val="0"/>
                      <w:marRight w:val="0"/>
                      <w:marTop w:val="0"/>
                      <w:marBottom w:val="0"/>
                      <w:divBdr>
                        <w:top w:val="none" w:sz="0" w:space="0" w:color="auto"/>
                        <w:left w:val="none" w:sz="0" w:space="0" w:color="auto"/>
                        <w:bottom w:val="none" w:sz="0" w:space="0" w:color="auto"/>
                        <w:right w:val="none" w:sz="0" w:space="0" w:color="auto"/>
                      </w:divBdr>
                    </w:div>
                    <w:div w:id="487017142">
                      <w:marLeft w:val="0"/>
                      <w:marRight w:val="0"/>
                      <w:marTop w:val="0"/>
                      <w:marBottom w:val="0"/>
                      <w:divBdr>
                        <w:top w:val="none" w:sz="0" w:space="0" w:color="auto"/>
                        <w:left w:val="none" w:sz="0" w:space="0" w:color="auto"/>
                        <w:bottom w:val="none" w:sz="0" w:space="0" w:color="auto"/>
                        <w:right w:val="none" w:sz="0" w:space="0" w:color="auto"/>
                      </w:divBdr>
                    </w:div>
                    <w:div w:id="1192500289">
                      <w:marLeft w:val="0"/>
                      <w:marRight w:val="0"/>
                      <w:marTop w:val="0"/>
                      <w:marBottom w:val="0"/>
                      <w:divBdr>
                        <w:top w:val="none" w:sz="0" w:space="0" w:color="auto"/>
                        <w:left w:val="none" w:sz="0" w:space="0" w:color="auto"/>
                        <w:bottom w:val="none" w:sz="0" w:space="0" w:color="auto"/>
                        <w:right w:val="none" w:sz="0" w:space="0" w:color="auto"/>
                      </w:divBdr>
                    </w:div>
                    <w:div w:id="107092657">
                      <w:marLeft w:val="0"/>
                      <w:marRight w:val="0"/>
                      <w:marTop w:val="0"/>
                      <w:marBottom w:val="0"/>
                      <w:divBdr>
                        <w:top w:val="none" w:sz="0" w:space="0" w:color="auto"/>
                        <w:left w:val="none" w:sz="0" w:space="0" w:color="auto"/>
                        <w:bottom w:val="none" w:sz="0" w:space="0" w:color="auto"/>
                        <w:right w:val="none" w:sz="0" w:space="0" w:color="auto"/>
                      </w:divBdr>
                    </w:div>
                    <w:div w:id="336542610">
                      <w:marLeft w:val="0"/>
                      <w:marRight w:val="0"/>
                      <w:marTop w:val="0"/>
                      <w:marBottom w:val="0"/>
                      <w:divBdr>
                        <w:top w:val="none" w:sz="0" w:space="0" w:color="auto"/>
                        <w:left w:val="none" w:sz="0" w:space="0" w:color="auto"/>
                        <w:bottom w:val="none" w:sz="0" w:space="0" w:color="auto"/>
                        <w:right w:val="none" w:sz="0" w:space="0" w:color="auto"/>
                      </w:divBdr>
                    </w:div>
                    <w:div w:id="1812626335">
                      <w:marLeft w:val="0"/>
                      <w:marRight w:val="0"/>
                      <w:marTop w:val="0"/>
                      <w:marBottom w:val="0"/>
                      <w:divBdr>
                        <w:top w:val="none" w:sz="0" w:space="0" w:color="auto"/>
                        <w:left w:val="none" w:sz="0" w:space="0" w:color="auto"/>
                        <w:bottom w:val="none" w:sz="0" w:space="0" w:color="auto"/>
                        <w:right w:val="none" w:sz="0" w:space="0" w:color="auto"/>
                      </w:divBdr>
                    </w:div>
                    <w:div w:id="763456323">
                      <w:marLeft w:val="0"/>
                      <w:marRight w:val="0"/>
                      <w:marTop w:val="0"/>
                      <w:marBottom w:val="0"/>
                      <w:divBdr>
                        <w:top w:val="none" w:sz="0" w:space="0" w:color="auto"/>
                        <w:left w:val="none" w:sz="0" w:space="0" w:color="auto"/>
                        <w:bottom w:val="none" w:sz="0" w:space="0" w:color="auto"/>
                        <w:right w:val="none" w:sz="0" w:space="0" w:color="auto"/>
                      </w:divBdr>
                    </w:div>
                    <w:div w:id="231084978">
                      <w:marLeft w:val="0"/>
                      <w:marRight w:val="0"/>
                      <w:marTop w:val="0"/>
                      <w:marBottom w:val="0"/>
                      <w:divBdr>
                        <w:top w:val="none" w:sz="0" w:space="0" w:color="auto"/>
                        <w:left w:val="none" w:sz="0" w:space="0" w:color="auto"/>
                        <w:bottom w:val="none" w:sz="0" w:space="0" w:color="auto"/>
                        <w:right w:val="none" w:sz="0" w:space="0" w:color="auto"/>
                      </w:divBdr>
                    </w:div>
                    <w:div w:id="468864746">
                      <w:marLeft w:val="0"/>
                      <w:marRight w:val="0"/>
                      <w:marTop w:val="0"/>
                      <w:marBottom w:val="0"/>
                      <w:divBdr>
                        <w:top w:val="none" w:sz="0" w:space="0" w:color="auto"/>
                        <w:left w:val="none" w:sz="0" w:space="0" w:color="auto"/>
                        <w:bottom w:val="none" w:sz="0" w:space="0" w:color="auto"/>
                        <w:right w:val="none" w:sz="0" w:space="0" w:color="auto"/>
                      </w:divBdr>
                    </w:div>
                    <w:div w:id="1965041638">
                      <w:marLeft w:val="0"/>
                      <w:marRight w:val="0"/>
                      <w:marTop w:val="0"/>
                      <w:marBottom w:val="0"/>
                      <w:divBdr>
                        <w:top w:val="none" w:sz="0" w:space="0" w:color="auto"/>
                        <w:left w:val="none" w:sz="0" w:space="0" w:color="auto"/>
                        <w:bottom w:val="none" w:sz="0" w:space="0" w:color="auto"/>
                        <w:right w:val="none" w:sz="0" w:space="0" w:color="auto"/>
                      </w:divBdr>
                    </w:div>
                    <w:div w:id="627469473">
                      <w:marLeft w:val="0"/>
                      <w:marRight w:val="0"/>
                      <w:marTop w:val="0"/>
                      <w:marBottom w:val="0"/>
                      <w:divBdr>
                        <w:top w:val="none" w:sz="0" w:space="0" w:color="auto"/>
                        <w:left w:val="none" w:sz="0" w:space="0" w:color="auto"/>
                        <w:bottom w:val="none" w:sz="0" w:space="0" w:color="auto"/>
                        <w:right w:val="none" w:sz="0" w:space="0" w:color="auto"/>
                      </w:divBdr>
                    </w:div>
                    <w:div w:id="2036036810">
                      <w:marLeft w:val="0"/>
                      <w:marRight w:val="0"/>
                      <w:marTop w:val="0"/>
                      <w:marBottom w:val="0"/>
                      <w:divBdr>
                        <w:top w:val="none" w:sz="0" w:space="0" w:color="auto"/>
                        <w:left w:val="none" w:sz="0" w:space="0" w:color="auto"/>
                        <w:bottom w:val="none" w:sz="0" w:space="0" w:color="auto"/>
                        <w:right w:val="none" w:sz="0" w:space="0" w:color="auto"/>
                      </w:divBdr>
                    </w:div>
                    <w:div w:id="280502626">
                      <w:marLeft w:val="0"/>
                      <w:marRight w:val="0"/>
                      <w:marTop w:val="0"/>
                      <w:marBottom w:val="0"/>
                      <w:divBdr>
                        <w:top w:val="none" w:sz="0" w:space="0" w:color="auto"/>
                        <w:left w:val="none" w:sz="0" w:space="0" w:color="auto"/>
                        <w:bottom w:val="none" w:sz="0" w:space="0" w:color="auto"/>
                        <w:right w:val="none" w:sz="0" w:space="0" w:color="auto"/>
                      </w:divBdr>
                    </w:div>
                    <w:div w:id="1209336477">
                      <w:marLeft w:val="0"/>
                      <w:marRight w:val="0"/>
                      <w:marTop w:val="0"/>
                      <w:marBottom w:val="0"/>
                      <w:divBdr>
                        <w:top w:val="none" w:sz="0" w:space="0" w:color="auto"/>
                        <w:left w:val="none" w:sz="0" w:space="0" w:color="auto"/>
                        <w:bottom w:val="none" w:sz="0" w:space="0" w:color="auto"/>
                        <w:right w:val="none" w:sz="0" w:space="0" w:color="auto"/>
                      </w:divBdr>
                    </w:div>
                    <w:div w:id="1520197491">
                      <w:marLeft w:val="0"/>
                      <w:marRight w:val="0"/>
                      <w:marTop w:val="0"/>
                      <w:marBottom w:val="0"/>
                      <w:divBdr>
                        <w:top w:val="none" w:sz="0" w:space="0" w:color="auto"/>
                        <w:left w:val="none" w:sz="0" w:space="0" w:color="auto"/>
                        <w:bottom w:val="none" w:sz="0" w:space="0" w:color="auto"/>
                        <w:right w:val="none" w:sz="0" w:space="0" w:color="auto"/>
                      </w:divBdr>
                    </w:div>
                    <w:div w:id="1459954256">
                      <w:marLeft w:val="0"/>
                      <w:marRight w:val="0"/>
                      <w:marTop w:val="0"/>
                      <w:marBottom w:val="0"/>
                      <w:divBdr>
                        <w:top w:val="none" w:sz="0" w:space="0" w:color="auto"/>
                        <w:left w:val="none" w:sz="0" w:space="0" w:color="auto"/>
                        <w:bottom w:val="none" w:sz="0" w:space="0" w:color="auto"/>
                        <w:right w:val="none" w:sz="0" w:space="0" w:color="auto"/>
                      </w:divBdr>
                    </w:div>
                    <w:div w:id="1981300528">
                      <w:marLeft w:val="0"/>
                      <w:marRight w:val="0"/>
                      <w:marTop w:val="0"/>
                      <w:marBottom w:val="0"/>
                      <w:divBdr>
                        <w:top w:val="none" w:sz="0" w:space="0" w:color="auto"/>
                        <w:left w:val="none" w:sz="0" w:space="0" w:color="auto"/>
                        <w:bottom w:val="none" w:sz="0" w:space="0" w:color="auto"/>
                        <w:right w:val="none" w:sz="0" w:space="0" w:color="auto"/>
                      </w:divBdr>
                    </w:div>
                    <w:div w:id="816150120">
                      <w:marLeft w:val="0"/>
                      <w:marRight w:val="0"/>
                      <w:marTop w:val="0"/>
                      <w:marBottom w:val="0"/>
                      <w:divBdr>
                        <w:top w:val="none" w:sz="0" w:space="0" w:color="auto"/>
                        <w:left w:val="none" w:sz="0" w:space="0" w:color="auto"/>
                        <w:bottom w:val="none" w:sz="0" w:space="0" w:color="auto"/>
                        <w:right w:val="none" w:sz="0" w:space="0" w:color="auto"/>
                      </w:divBdr>
                    </w:div>
                    <w:div w:id="567420202">
                      <w:marLeft w:val="0"/>
                      <w:marRight w:val="0"/>
                      <w:marTop w:val="0"/>
                      <w:marBottom w:val="0"/>
                      <w:divBdr>
                        <w:top w:val="none" w:sz="0" w:space="0" w:color="auto"/>
                        <w:left w:val="none" w:sz="0" w:space="0" w:color="auto"/>
                        <w:bottom w:val="none" w:sz="0" w:space="0" w:color="auto"/>
                        <w:right w:val="none" w:sz="0" w:space="0" w:color="auto"/>
                      </w:divBdr>
                    </w:div>
                    <w:div w:id="1054887053">
                      <w:marLeft w:val="0"/>
                      <w:marRight w:val="0"/>
                      <w:marTop w:val="0"/>
                      <w:marBottom w:val="0"/>
                      <w:divBdr>
                        <w:top w:val="none" w:sz="0" w:space="0" w:color="auto"/>
                        <w:left w:val="none" w:sz="0" w:space="0" w:color="auto"/>
                        <w:bottom w:val="none" w:sz="0" w:space="0" w:color="auto"/>
                        <w:right w:val="none" w:sz="0" w:space="0" w:color="auto"/>
                      </w:divBdr>
                    </w:div>
                    <w:div w:id="1746803024">
                      <w:marLeft w:val="0"/>
                      <w:marRight w:val="0"/>
                      <w:marTop w:val="0"/>
                      <w:marBottom w:val="0"/>
                      <w:divBdr>
                        <w:top w:val="none" w:sz="0" w:space="0" w:color="auto"/>
                        <w:left w:val="none" w:sz="0" w:space="0" w:color="auto"/>
                        <w:bottom w:val="none" w:sz="0" w:space="0" w:color="auto"/>
                        <w:right w:val="none" w:sz="0" w:space="0" w:color="auto"/>
                      </w:divBdr>
                    </w:div>
                    <w:div w:id="827669897">
                      <w:marLeft w:val="0"/>
                      <w:marRight w:val="0"/>
                      <w:marTop w:val="0"/>
                      <w:marBottom w:val="0"/>
                      <w:divBdr>
                        <w:top w:val="none" w:sz="0" w:space="0" w:color="auto"/>
                        <w:left w:val="none" w:sz="0" w:space="0" w:color="auto"/>
                        <w:bottom w:val="none" w:sz="0" w:space="0" w:color="auto"/>
                        <w:right w:val="none" w:sz="0" w:space="0" w:color="auto"/>
                      </w:divBdr>
                    </w:div>
                    <w:div w:id="1147093350">
                      <w:marLeft w:val="0"/>
                      <w:marRight w:val="0"/>
                      <w:marTop w:val="0"/>
                      <w:marBottom w:val="0"/>
                      <w:divBdr>
                        <w:top w:val="none" w:sz="0" w:space="0" w:color="auto"/>
                        <w:left w:val="none" w:sz="0" w:space="0" w:color="auto"/>
                        <w:bottom w:val="none" w:sz="0" w:space="0" w:color="auto"/>
                        <w:right w:val="none" w:sz="0" w:space="0" w:color="auto"/>
                      </w:divBdr>
                    </w:div>
                    <w:div w:id="2030062564">
                      <w:marLeft w:val="0"/>
                      <w:marRight w:val="0"/>
                      <w:marTop w:val="0"/>
                      <w:marBottom w:val="0"/>
                      <w:divBdr>
                        <w:top w:val="none" w:sz="0" w:space="0" w:color="auto"/>
                        <w:left w:val="none" w:sz="0" w:space="0" w:color="auto"/>
                        <w:bottom w:val="none" w:sz="0" w:space="0" w:color="auto"/>
                        <w:right w:val="none" w:sz="0" w:space="0" w:color="auto"/>
                      </w:divBdr>
                    </w:div>
                    <w:div w:id="233665121">
                      <w:marLeft w:val="0"/>
                      <w:marRight w:val="0"/>
                      <w:marTop w:val="0"/>
                      <w:marBottom w:val="0"/>
                      <w:divBdr>
                        <w:top w:val="none" w:sz="0" w:space="0" w:color="auto"/>
                        <w:left w:val="none" w:sz="0" w:space="0" w:color="auto"/>
                        <w:bottom w:val="none" w:sz="0" w:space="0" w:color="auto"/>
                        <w:right w:val="none" w:sz="0" w:space="0" w:color="auto"/>
                      </w:divBdr>
                    </w:div>
                    <w:div w:id="579217210">
                      <w:marLeft w:val="0"/>
                      <w:marRight w:val="0"/>
                      <w:marTop w:val="0"/>
                      <w:marBottom w:val="0"/>
                      <w:divBdr>
                        <w:top w:val="none" w:sz="0" w:space="0" w:color="auto"/>
                        <w:left w:val="none" w:sz="0" w:space="0" w:color="auto"/>
                        <w:bottom w:val="none" w:sz="0" w:space="0" w:color="auto"/>
                        <w:right w:val="none" w:sz="0" w:space="0" w:color="auto"/>
                      </w:divBdr>
                    </w:div>
                    <w:div w:id="1921481896">
                      <w:marLeft w:val="0"/>
                      <w:marRight w:val="0"/>
                      <w:marTop w:val="0"/>
                      <w:marBottom w:val="0"/>
                      <w:divBdr>
                        <w:top w:val="none" w:sz="0" w:space="0" w:color="auto"/>
                        <w:left w:val="none" w:sz="0" w:space="0" w:color="auto"/>
                        <w:bottom w:val="none" w:sz="0" w:space="0" w:color="auto"/>
                        <w:right w:val="none" w:sz="0" w:space="0" w:color="auto"/>
                      </w:divBdr>
                    </w:div>
                    <w:div w:id="1432240422">
                      <w:marLeft w:val="0"/>
                      <w:marRight w:val="0"/>
                      <w:marTop w:val="0"/>
                      <w:marBottom w:val="0"/>
                      <w:divBdr>
                        <w:top w:val="none" w:sz="0" w:space="0" w:color="auto"/>
                        <w:left w:val="none" w:sz="0" w:space="0" w:color="auto"/>
                        <w:bottom w:val="none" w:sz="0" w:space="0" w:color="auto"/>
                        <w:right w:val="none" w:sz="0" w:space="0" w:color="auto"/>
                      </w:divBdr>
                    </w:div>
                    <w:div w:id="1549681374">
                      <w:marLeft w:val="0"/>
                      <w:marRight w:val="0"/>
                      <w:marTop w:val="0"/>
                      <w:marBottom w:val="0"/>
                      <w:divBdr>
                        <w:top w:val="none" w:sz="0" w:space="0" w:color="auto"/>
                        <w:left w:val="none" w:sz="0" w:space="0" w:color="auto"/>
                        <w:bottom w:val="none" w:sz="0" w:space="0" w:color="auto"/>
                        <w:right w:val="none" w:sz="0" w:space="0" w:color="auto"/>
                      </w:divBdr>
                    </w:div>
                    <w:div w:id="1443724257">
                      <w:marLeft w:val="0"/>
                      <w:marRight w:val="0"/>
                      <w:marTop w:val="0"/>
                      <w:marBottom w:val="0"/>
                      <w:divBdr>
                        <w:top w:val="none" w:sz="0" w:space="0" w:color="auto"/>
                        <w:left w:val="none" w:sz="0" w:space="0" w:color="auto"/>
                        <w:bottom w:val="none" w:sz="0" w:space="0" w:color="auto"/>
                        <w:right w:val="none" w:sz="0" w:space="0" w:color="auto"/>
                      </w:divBdr>
                    </w:div>
                    <w:div w:id="289476759">
                      <w:marLeft w:val="0"/>
                      <w:marRight w:val="0"/>
                      <w:marTop w:val="0"/>
                      <w:marBottom w:val="0"/>
                      <w:divBdr>
                        <w:top w:val="none" w:sz="0" w:space="0" w:color="auto"/>
                        <w:left w:val="none" w:sz="0" w:space="0" w:color="auto"/>
                        <w:bottom w:val="none" w:sz="0" w:space="0" w:color="auto"/>
                        <w:right w:val="none" w:sz="0" w:space="0" w:color="auto"/>
                      </w:divBdr>
                    </w:div>
                    <w:div w:id="2045668573">
                      <w:marLeft w:val="0"/>
                      <w:marRight w:val="0"/>
                      <w:marTop w:val="0"/>
                      <w:marBottom w:val="0"/>
                      <w:divBdr>
                        <w:top w:val="none" w:sz="0" w:space="0" w:color="auto"/>
                        <w:left w:val="none" w:sz="0" w:space="0" w:color="auto"/>
                        <w:bottom w:val="none" w:sz="0" w:space="0" w:color="auto"/>
                        <w:right w:val="none" w:sz="0" w:space="0" w:color="auto"/>
                      </w:divBdr>
                    </w:div>
                    <w:div w:id="144711757">
                      <w:marLeft w:val="0"/>
                      <w:marRight w:val="0"/>
                      <w:marTop w:val="0"/>
                      <w:marBottom w:val="0"/>
                      <w:divBdr>
                        <w:top w:val="none" w:sz="0" w:space="0" w:color="auto"/>
                        <w:left w:val="none" w:sz="0" w:space="0" w:color="auto"/>
                        <w:bottom w:val="none" w:sz="0" w:space="0" w:color="auto"/>
                        <w:right w:val="none" w:sz="0" w:space="0" w:color="auto"/>
                      </w:divBdr>
                    </w:div>
                    <w:div w:id="1040861206">
                      <w:marLeft w:val="0"/>
                      <w:marRight w:val="0"/>
                      <w:marTop w:val="0"/>
                      <w:marBottom w:val="0"/>
                      <w:divBdr>
                        <w:top w:val="none" w:sz="0" w:space="0" w:color="auto"/>
                        <w:left w:val="none" w:sz="0" w:space="0" w:color="auto"/>
                        <w:bottom w:val="none" w:sz="0" w:space="0" w:color="auto"/>
                        <w:right w:val="none" w:sz="0" w:space="0" w:color="auto"/>
                      </w:divBdr>
                    </w:div>
                    <w:div w:id="120272990">
                      <w:marLeft w:val="0"/>
                      <w:marRight w:val="0"/>
                      <w:marTop w:val="0"/>
                      <w:marBottom w:val="0"/>
                      <w:divBdr>
                        <w:top w:val="none" w:sz="0" w:space="0" w:color="auto"/>
                        <w:left w:val="none" w:sz="0" w:space="0" w:color="auto"/>
                        <w:bottom w:val="none" w:sz="0" w:space="0" w:color="auto"/>
                        <w:right w:val="none" w:sz="0" w:space="0" w:color="auto"/>
                      </w:divBdr>
                    </w:div>
                    <w:div w:id="394596355">
                      <w:marLeft w:val="0"/>
                      <w:marRight w:val="0"/>
                      <w:marTop w:val="0"/>
                      <w:marBottom w:val="0"/>
                      <w:divBdr>
                        <w:top w:val="none" w:sz="0" w:space="0" w:color="auto"/>
                        <w:left w:val="none" w:sz="0" w:space="0" w:color="auto"/>
                        <w:bottom w:val="none" w:sz="0" w:space="0" w:color="auto"/>
                        <w:right w:val="none" w:sz="0" w:space="0" w:color="auto"/>
                      </w:divBdr>
                    </w:div>
                    <w:div w:id="1273978893">
                      <w:marLeft w:val="0"/>
                      <w:marRight w:val="0"/>
                      <w:marTop w:val="0"/>
                      <w:marBottom w:val="0"/>
                      <w:divBdr>
                        <w:top w:val="none" w:sz="0" w:space="0" w:color="auto"/>
                        <w:left w:val="none" w:sz="0" w:space="0" w:color="auto"/>
                        <w:bottom w:val="none" w:sz="0" w:space="0" w:color="auto"/>
                        <w:right w:val="none" w:sz="0" w:space="0" w:color="auto"/>
                      </w:divBdr>
                    </w:div>
                    <w:div w:id="1976523731">
                      <w:marLeft w:val="0"/>
                      <w:marRight w:val="0"/>
                      <w:marTop w:val="0"/>
                      <w:marBottom w:val="0"/>
                      <w:divBdr>
                        <w:top w:val="none" w:sz="0" w:space="0" w:color="auto"/>
                        <w:left w:val="none" w:sz="0" w:space="0" w:color="auto"/>
                        <w:bottom w:val="none" w:sz="0" w:space="0" w:color="auto"/>
                        <w:right w:val="none" w:sz="0" w:space="0" w:color="auto"/>
                      </w:divBdr>
                    </w:div>
                    <w:div w:id="1528717800">
                      <w:marLeft w:val="0"/>
                      <w:marRight w:val="0"/>
                      <w:marTop w:val="0"/>
                      <w:marBottom w:val="0"/>
                      <w:divBdr>
                        <w:top w:val="none" w:sz="0" w:space="0" w:color="auto"/>
                        <w:left w:val="none" w:sz="0" w:space="0" w:color="auto"/>
                        <w:bottom w:val="none" w:sz="0" w:space="0" w:color="auto"/>
                        <w:right w:val="none" w:sz="0" w:space="0" w:color="auto"/>
                      </w:divBdr>
                    </w:div>
                    <w:div w:id="609433542">
                      <w:marLeft w:val="0"/>
                      <w:marRight w:val="0"/>
                      <w:marTop w:val="0"/>
                      <w:marBottom w:val="0"/>
                      <w:divBdr>
                        <w:top w:val="none" w:sz="0" w:space="0" w:color="auto"/>
                        <w:left w:val="none" w:sz="0" w:space="0" w:color="auto"/>
                        <w:bottom w:val="none" w:sz="0" w:space="0" w:color="auto"/>
                        <w:right w:val="none" w:sz="0" w:space="0" w:color="auto"/>
                      </w:divBdr>
                    </w:div>
                    <w:div w:id="1345671065">
                      <w:marLeft w:val="0"/>
                      <w:marRight w:val="0"/>
                      <w:marTop w:val="0"/>
                      <w:marBottom w:val="0"/>
                      <w:divBdr>
                        <w:top w:val="none" w:sz="0" w:space="0" w:color="auto"/>
                        <w:left w:val="none" w:sz="0" w:space="0" w:color="auto"/>
                        <w:bottom w:val="none" w:sz="0" w:space="0" w:color="auto"/>
                        <w:right w:val="none" w:sz="0" w:space="0" w:color="auto"/>
                      </w:divBdr>
                    </w:div>
                    <w:div w:id="1148591222">
                      <w:marLeft w:val="0"/>
                      <w:marRight w:val="0"/>
                      <w:marTop w:val="0"/>
                      <w:marBottom w:val="0"/>
                      <w:divBdr>
                        <w:top w:val="none" w:sz="0" w:space="0" w:color="auto"/>
                        <w:left w:val="none" w:sz="0" w:space="0" w:color="auto"/>
                        <w:bottom w:val="none" w:sz="0" w:space="0" w:color="auto"/>
                        <w:right w:val="none" w:sz="0" w:space="0" w:color="auto"/>
                      </w:divBdr>
                    </w:div>
                    <w:div w:id="1488781881">
                      <w:marLeft w:val="0"/>
                      <w:marRight w:val="0"/>
                      <w:marTop w:val="0"/>
                      <w:marBottom w:val="0"/>
                      <w:divBdr>
                        <w:top w:val="none" w:sz="0" w:space="0" w:color="auto"/>
                        <w:left w:val="none" w:sz="0" w:space="0" w:color="auto"/>
                        <w:bottom w:val="none" w:sz="0" w:space="0" w:color="auto"/>
                        <w:right w:val="none" w:sz="0" w:space="0" w:color="auto"/>
                      </w:divBdr>
                    </w:div>
                    <w:div w:id="1616214034">
                      <w:marLeft w:val="0"/>
                      <w:marRight w:val="0"/>
                      <w:marTop w:val="0"/>
                      <w:marBottom w:val="0"/>
                      <w:divBdr>
                        <w:top w:val="none" w:sz="0" w:space="0" w:color="auto"/>
                        <w:left w:val="none" w:sz="0" w:space="0" w:color="auto"/>
                        <w:bottom w:val="none" w:sz="0" w:space="0" w:color="auto"/>
                        <w:right w:val="none" w:sz="0" w:space="0" w:color="auto"/>
                      </w:divBdr>
                    </w:div>
                    <w:div w:id="1868982455">
                      <w:marLeft w:val="0"/>
                      <w:marRight w:val="0"/>
                      <w:marTop w:val="0"/>
                      <w:marBottom w:val="0"/>
                      <w:divBdr>
                        <w:top w:val="none" w:sz="0" w:space="0" w:color="auto"/>
                        <w:left w:val="none" w:sz="0" w:space="0" w:color="auto"/>
                        <w:bottom w:val="none" w:sz="0" w:space="0" w:color="auto"/>
                        <w:right w:val="none" w:sz="0" w:space="0" w:color="auto"/>
                      </w:divBdr>
                    </w:div>
                    <w:div w:id="1355033967">
                      <w:marLeft w:val="0"/>
                      <w:marRight w:val="0"/>
                      <w:marTop w:val="0"/>
                      <w:marBottom w:val="0"/>
                      <w:divBdr>
                        <w:top w:val="none" w:sz="0" w:space="0" w:color="auto"/>
                        <w:left w:val="none" w:sz="0" w:space="0" w:color="auto"/>
                        <w:bottom w:val="none" w:sz="0" w:space="0" w:color="auto"/>
                        <w:right w:val="none" w:sz="0" w:space="0" w:color="auto"/>
                      </w:divBdr>
                    </w:div>
                    <w:div w:id="128015635">
                      <w:marLeft w:val="0"/>
                      <w:marRight w:val="0"/>
                      <w:marTop w:val="0"/>
                      <w:marBottom w:val="0"/>
                      <w:divBdr>
                        <w:top w:val="none" w:sz="0" w:space="0" w:color="auto"/>
                        <w:left w:val="none" w:sz="0" w:space="0" w:color="auto"/>
                        <w:bottom w:val="none" w:sz="0" w:space="0" w:color="auto"/>
                        <w:right w:val="none" w:sz="0" w:space="0" w:color="auto"/>
                      </w:divBdr>
                    </w:div>
                    <w:div w:id="1010565566">
                      <w:marLeft w:val="0"/>
                      <w:marRight w:val="0"/>
                      <w:marTop w:val="0"/>
                      <w:marBottom w:val="0"/>
                      <w:divBdr>
                        <w:top w:val="none" w:sz="0" w:space="0" w:color="auto"/>
                        <w:left w:val="none" w:sz="0" w:space="0" w:color="auto"/>
                        <w:bottom w:val="none" w:sz="0" w:space="0" w:color="auto"/>
                        <w:right w:val="none" w:sz="0" w:space="0" w:color="auto"/>
                      </w:divBdr>
                    </w:div>
                    <w:div w:id="1508330259">
                      <w:marLeft w:val="0"/>
                      <w:marRight w:val="0"/>
                      <w:marTop w:val="0"/>
                      <w:marBottom w:val="0"/>
                      <w:divBdr>
                        <w:top w:val="none" w:sz="0" w:space="0" w:color="auto"/>
                        <w:left w:val="none" w:sz="0" w:space="0" w:color="auto"/>
                        <w:bottom w:val="none" w:sz="0" w:space="0" w:color="auto"/>
                        <w:right w:val="none" w:sz="0" w:space="0" w:color="auto"/>
                      </w:divBdr>
                    </w:div>
                    <w:div w:id="673335212">
                      <w:marLeft w:val="0"/>
                      <w:marRight w:val="0"/>
                      <w:marTop w:val="0"/>
                      <w:marBottom w:val="0"/>
                      <w:divBdr>
                        <w:top w:val="none" w:sz="0" w:space="0" w:color="auto"/>
                        <w:left w:val="none" w:sz="0" w:space="0" w:color="auto"/>
                        <w:bottom w:val="none" w:sz="0" w:space="0" w:color="auto"/>
                        <w:right w:val="none" w:sz="0" w:space="0" w:color="auto"/>
                      </w:divBdr>
                    </w:div>
                    <w:div w:id="549534705">
                      <w:marLeft w:val="0"/>
                      <w:marRight w:val="0"/>
                      <w:marTop w:val="0"/>
                      <w:marBottom w:val="0"/>
                      <w:divBdr>
                        <w:top w:val="none" w:sz="0" w:space="0" w:color="auto"/>
                        <w:left w:val="none" w:sz="0" w:space="0" w:color="auto"/>
                        <w:bottom w:val="none" w:sz="0" w:space="0" w:color="auto"/>
                        <w:right w:val="none" w:sz="0" w:space="0" w:color="auto"/>
                      </w:divBdr>
                    </w:div>
                    <w:div w:id="442312842">
                      <w:marLeft w:val="0"/>
                      <w:marRight w:val="0"/>
                      <w:marTop w:val="0"/>
                      <w:marBottom w:val="0"/>
                      <w:divBdr>
                        <w:top w:val="none" w:sz="0" w:space="0" w:color="auto"/>
                        <w:left w:val="none" w:sz="0" w:space="0" w:color="auto"/>
                        <w:bottom w:val="none" w:sz="0" w:space="0" w:color="auto"/>
                        <w:right w:val="none" w:sz="0" w:space="0" w:color="auto"/>
                      </w:divBdr>
                    </w:div>
                    <w:div w:id="1471244254">
                      <w:marLeft w:val="0"/>
                      <w:marRight w:val="0"/>
                      <w:marTop w:val="0"/>
                      <w:marBottom w:val="0"/>
                      <w:divBdr>
                        <w:top w:val="none" w:sz="0" w:space="0" w:color="auto"/>
                        <w:left w:val="none" w:sz="0" w:space="0" w:color="auto"/>
                        <w:bottom w:val="none" w:sz="0" w:space="0" w:color="auto"/>
                        <w:right w:val="none" w:sz="0" w:space="0" w:color="auto"/>
                      </w:divBdr>
                    </w:div>
                    <w:div w:id="1267271603">
                      <w:marLeft w:val="0"/>
                      <w:marRight w:val="0"/>
                      <w:marTop w:val="0"/>
                      <w:marBottom w:val="0"/>
                      <w:divBdr>
                        <w:top w:val="none" w:sz="0" w:space="0" w:color="auto"/>
                        <w:left w:val="none" w:sz="0" w:space="0" w:color="auto"/>
                        <w:bottom w:val="none" w:sz="0" w:space="0" w:color="auto"/>
                        <w:right w:val="none" w:sz="0" w:space="0" w:color="auto"/>
                      </w:divBdr>
                    </w:div>
                    <w:div w:id="1497645085">
                      <w:marLeft w:val="0"/>
                      <w:marRight w:val="0"/>
                      <w:marTop w:val="0"/>
                      <w:marBottom w:val="0"/>
                      <w:divBdr>
                        <w:top w:val="none" w:sz="0" w:space="0" w:color="auto"/>
                        <w:left w:val="none" w:sz="0" w:space="0" w:color="auto"/>
                        <w:bottom w:val="none" w:sz="0" w:space="0" w:color="auto"/>
                        <w:right w:val="none" w:sz="0" w:space="0" w:color="auto"/>
                      </w:divBdr>
                    </w:div>
                    <w:div w:id="918752246">
                      <w:marLeft w:val="0"/>
                      <w:marRight w:val="0"/>
                      <w:marTop w:val="0"/>
                      <w:marBottom w:val="0"/>
                      <w:divBdr>
                        <w:top w:val="none" w:sz="0" w:space="0" w:color="auto"/>
                        <w:left w:val="none" w:sz="0" w:space="0" w:color="auto"/>
                        <w:bottom w:val="none" w:sz="0" w:space="0" w:color="auto"/>
                        <w:right w:val="none" w:sz="0" w:space="0" w:color="auto"/>
                      </w:divBdr>
                    </w:div>
                    <w:div w:id="1572740929">
                      <w:marLeft w:val="0"/>
                      <w:marRight w:val="0"/>
                      <w:marTop w:val="0"/>
                      <w:marBottom w:val="0"/>
                      <w:divBdr>
                        <w:top w:val="none" w:sz="0" w:space="0" w:color="auto"/>
                        <w:left w:val="none" w:sz="0" w:space="0" w:color="auto"/>
                        <w:bottom w:val="none" w:sz="0" w:space="0" w:color="auto"/>
                        <w:right w:val="none" w:sz="0" w:space="0" w:color="auto"/>
                      </w:divBdr>
                    </w:div>
                    <w:div w:id="127941400">
                      <w:marLeft w:val="0"/>
                      <w:marRight w:val="0"/>
                      <w:marTop w:val="0"/>
                      <w:marBottom w:val="0"/>
                      <w:divBdr>
                        <w:top w:val="none" w:sz="0" w:space="0" w:color="auto"/>
                        <w:left w:val="none" w:sz="0" w:space="0" w:color="auto"/>
                        <w:bottom w:val="none" w:sz="0" w:space="0" w:color="auto"/>
                        <w:right w:val="none" w:sz="0" w:space="0" w:color="auto"/>
                      </w:divBdr>
                    </w:div>
                    <w:div w:id="829637926">
                      <w:marLeft w:val="0"/>
                      <w:marRight w:val="0"/>
                      <w:marTop w:val="0"/>
                      <w:marBottom w:val="0"/>
                      <w:divBdr>
                        <w:top w:val="none" w:sz="0" w:space="0" w:color="auto"/>
                        <w:left w:val="none" w:sz="0" w:space="0" w:color="auto"/>
                        <w:bottom w:val="none" w:sz="0" w:space="0" w:color="auto"/>
                        <w:right w:val="none" w:sz="0" w:space="0" w:color="auto"/>
                      </w:divBdr>
                    </w:div>
                    <w:div w:id="170224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id.wikipedia.org/wiki/Agronomi" TargetMode="External"/><Relationship Id="rId18" Type="http://schemas.openxmlformats.org/officeDocument/2006/relationships/image" Target="media/image2.jpeg"/><Relationship Id="rId26" Type="http://schemas.openxmlformats.org/officeDocument/2006/relationships/image" Target="media/image6.png"/><Relationship Id="rId39" Type="http://schemas.openxmlformats.org/officeDocument/2006/relationships/image" Target="media/image13.jpeg"/><Relationship Id="rId3" Type="http://schemas.openxmlformats.org/officeDocument/2006/relationships/settings" Target="settings.xml"/><Relationship Id="rId21" Type="http://schemas.openxmlformats.org/officeDocument/2006/relationships/hyperlink" Target="file:///D:\ANDI\GEOGRAFI%202015-2016\KELAS%20XI\SEMESTER%20II\MODUL\Rony%20Hariyono_%20Kearifan%20Lokal%20dalam%20Pemanfaatan%20Sumber%20Daya%20Alam_files\g.pertanian+1.JPG" TargetMode="External"/><Relationship Id="rId34" Type="http://schemas.openxmlformats.org/officeDocument/2006/relationships/hyperlink" Target="file:///D:\ANDI\GEOGRAFI%202015-2016\KELAS%20XI\SEMESTER%20II\MODUL\Rony%20Hariyono_%20Kearifan%20Lokal%20dalam%20Pemanfaatan%20Sumber%20Daya%20Alam_files\ekowisata.jpg" TargetMode="External"/><Relationship Id="rId42" Type="http://schemas.openxmlformats.org/officeDocument/2006/relationships/hyperlink" Target="file:///D:\ANDI\GEOGRAFI%202015-2016\KELAS%20XI\SEMESTER%20II\MODUL\Rony%20Hariyono_%20Kearifan%20Lokal%20dalam%20Pemanfaatan%20Sumber%20Daya%20Alam_files\LEI_Logo.jpg" TargetMode="External"/><Relationship Id="rId47" Type="http://schemas.openxmlformats.org/officeDocument/2006/relationships/footer" Target="footer1.xml"/><Relationship Id="rId7" Type="http://schemas.openxmlformats.org/officeDocument/2006/relationships/hyperlink" Target="file:///D:\ANDI\GEOGRAFI%202015-2016\KELAS%20XI\SEMESTER%20II\MODUL\Rony%20Hariyono_%20Kearifan%20Lokal%20dalam%20Pemanfaatan%20Sumber%20Daya%20Alam_files\G.JUDUL.jpg" TargetMode="External"/><Relationship Id="rId12" Type="http://schemas.openxmlformats.org/officeDocument/2006/relationships/hyperlink" Target="http://id.wikipedia.org/wiki/Revolusi_industri" TargetMode="External"/><Relationship Id="rId17" Type="http://schemas.openxmlformats.org/officeDocument/2006/relationships/hyperlink" Target="http://id.wikipedia.org/wiki/Ekonomi_pertanian" TargetMode="External"/><Relationship Id="rId25" Type="http://schemas.openxmlformats.org/officeDocument/2006/relationships/hyperlink" Target="file:///D:\ANDI\GEOGRAFI%202015-2016\KELAS%20XI\SEMESTER%20II\MODUL\Rony%20Hariyono_%20Kearifan%20Lokal%20dalam%20Pemanfaatan%20Sumber%20Daya%20Alam_files\g.industri.png" TargetMode="External"/><Relationship Id="rId33" Type="http://schemas.openxmlformats.org/officeDocument/2006/relationships/image" Target="media/image10.jpeg"/><Relationship Id="rId38" Type="http://schemas.openxmlformats.org/officeDocument/2006/relationships/hyperlink" Target="file:///D:\ANDI\GEOGRAFI%202015-2016\KELAS%20XI\SEMESTER%20II\MODUL\Rony%20Hariyono_%20Kearifan%20Lokal%20dalam%20Pemanfaatan%20Sumber%20Daya%20Alam_files\taman+hutan+raya.jpg" TargetMode="External"/><Relationship Id="rId46"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id.wikipedia.org/wiki/Serat" TargetMode="External"/><Relationship Id="rId20" Type="http://schemas.openxmlformats.org/officeDocument/2006/relationships/image" Target="media/image3.jpeg"/><Relationship Id="rId29" Type="http://schemas.openxmlformats.org/officeDocument/2006/relationships/image" Target="media/image8.jpeg"/><Relationship Id="rId41" Type="http://schemas.openxmlformats.org/officeDocument/2006/relationships/image" Target="media/image14.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id.wikipedia.org/wiki/Populasi" TargetMode="External"/><Relationship Id="rId24" Type="http://schemas.openxmlformats.org/officeDocument/2006/relationships/image" Target="media/image5.jpeg"/><Relationship Id="rId32" Type="http://schemas.openxmlformats.org/officeDocument/2006/relationships/hyperlink" Target="file:///D:\ANDI\GEOGRAFI%202015-2016\KELAS%20XI\SEMESTER%20II\MODUL\Rony%20Hariyono_%20Kearifan%20Lokal%20dalam%20Pemanfaatan%20Sumber%20Daya%20Alam_files\agrowisata.jpg" TargetMode="External"/><Relationship Id="rId37" Type="http://schemas.openxmlformats.org/officeDocument/2006/relationships/image" Target="media/image12.jpeg"/><Relationship Id="rId40" Type="http://schemas.openxmlformats.org/officeDocument/2006/relationships/hyperlink" Target="file:///D:\ANDI\GEOGRAFI%202015-2016\KELAS%20XI\SEMESTER%20II\MODUL\Rony%20Hariyono_%20Kearifan%20Lokal%20dalam%20Pemanfaatan%20Sumber%20Daya%20Alam_files\amdal.jpg" TargetMode="External"/><Relationship Id="rId45" Type="http://schemas.openxmlformats.org/officeDocument/2006/relationships/image" Target="media/image16.jpeg"/><Relationship Id="rId5" Type="http://schemas.openxmlformats.org/officeDocument/2006/relationships/footnotes" Target="footnotes.xml"/><Relationship Id="rId15" Type="http://schemas.openxmlformats.org/officeDocument/2006/relationships/hyperlink" Target="http://id.wikipedia.org/wiki/Pangan" TargetMode="External"/><Relationship Id="rId23" Type="http://schemas.openxmlformats.org/officeDocument/2006/relationships/hyperlink" Target="file:///D:\ANDI\GEOGRAFI%202015-2016\KELAS%20XI\SEMESTER%20II\MODUL\Rony%20Hariyono_%20Kearifan%20Lokal%20dalam%20Pemanfaatan%20Sumber%20Daya%20Alam_files\G.pertambangan.jpg" TargetMode="External"/><Relationship Id="rId28" Type="http://schemas.openxmlformats.org/officeDocument/2006/relationships/hyperlink" Target="file:///D:\ANDI\GEOGRAFI%202015-2016\KELAS%20XI\SEMESTER%20II\MODUL\Rony%20Hariyono_%20Kearifan%20Lokal%20dalam%20Pemanfaatan%20Sumber%20Daya%20Alam_files\multi.jpg" TargetMode="External"/><Relationship Id="rId36" Type="http://schemas.openxmlformats.org/officeDocument/2006/relationships/hyperlink" Target="file:///D:\ANDI\GEOGRAFI%202015-2016\KELAS%20XI\SEMESTER%20II\MODUL\Rony%20Hariyono_%20Kearifan%20Lokal%20dalam%20Pemanfaatan%20Sumber%20Daya%20Alam_files\suaka+marga.jpg" TargetMode="External"/><Relationship Id="rId49" Type="http://schemas.openxmlformats.org/officeDocument/2006/relationships/theme" Target="theme/theme1.xml"/><Relationship Id="rId10" Type="http://schemas.openxmlformats.org/officeDocument/2006/relationships/hyperlink" Target="http://id.wikipedia.org/wiki/Teknologi" TargetMode="External"/><Relationship Id="rId19" Type="http://schemas.openxmlformats.org/officeDocument/2006/relationships/hyperlink" Target="file:///D:\ANDI\GEOGRAFI%202015-2016\KELAS%20XI\SEMESTER%20II\MODUL\Rony%20Hariyono_%20Kearifan%20Lokal%20dalam%20Pemanfaatan%20Sumber%20Daya%20Alam_files\g.pertanian+2.jpg" TargetMode="External"/><Relationship Id="rId31" Type="http://schemas.openxmlformats.org/officeDocument/2006/relationships/image" Target="media/image9.jpeg"/><Relationship Id="rId44" Type="http://schemas.openxmlformats.org/officeDocument/2006/relationships/hyperlink" Target="file:///D:\ANDI\GEOGRAFI%202015-2016\KELAS%20XI\SEMESTER%20II\MODUL\Rony%20Hariyono_%20Kearifan%20Lokal%20dalam%20Pemanfaatan%20Sumber%20Daya%20Alam_files\SVE.jpg" TargetMode="External"/><Relationship Id="rId4" Type="http://schemas.openxmlformats.org/officeDocument/2006/relationships/webSettings" Target="webSettings.xml"/><Relationship Id="rId9" Type="http://schemas.openxmlformats.org/officeDocument/2006/relationships/hyperlink" Target="http://id.wikipedia.org/wiki/Manusia" TargetMode="External"/><Relationship Id="rId14" Type="http://schemas.openxmlformats.org/officeDocument/2006/relationships/hyperlink" Target="http://id.wikipedia.org/wiki/Peternakan" TargetMode="External"/><Relationship Id="rId22" Type="http://schemas.openxmlformats.org/officeDocument/2006/relationships/image" Target="media/image4.jpeg"/><Relationship Id="rId27" Type="http://schemas.openxmlformats.org/officeDocument/2006/relationships/image" Target="media/image7.jpeg"/><Relationship Id="rId30" Type="http://schemas.openxmlformats.org/officeDocument/2006/relationships/hyperlink" Target="file:///D:\ANDI\GEOGRAFI%202015-2016\KELAS%20XI\SEMESTER%20II\MODUL\Rony%20Hariyono_%20Kearifan%20Lokal%20dalam%20Pemanfaatan%20Sumber%20Daya%20Alam_files\G.pertambangan(1).jpg" TargetMode="External"/><Relationship Id="rId35" Type="http://schemas.openxmlformats.org/officeDocument/2006/relationships/image" Target="media/image11.jpeg"/><Relationship Id="rId43" Type="http://schemas.openxmlformats.org/officeDocument/2006/relationships/image" Target="media/image15.jpeg"/><Relationship Id="rId48" Type="http://schemas.openxmlformats.org/officeDocument/2006/relationships/fontTable" Target="fontTable.xml"/><Relationship Id="rId8"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EFEF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3947</Words>
  <Characters>22498</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MANWonosari</Company>
  <LinksUpToDate>false</LinksUpToDate>
  <CharactersWithSpaces>26393</CharactersWithSpaces>
  <SharedDoc>false</SharedDoc>
  <HLinks>
    <vt:vector size="54" baseType="variant">
      <vt:variant>
        <vt:i4>8060950</vt:i4>
      </vt:variant>
      <vt:variant>
        <vt:i4>24</vt:i4>
      </vt:variant>
      <vt:variant>
        <vt:i4>0</vt:i4>
      </vt:variant>
      <vt:variant>
        <vt:i4>5</vt:i4>
      </vt:variant>
      <vt:variant>
        <vt:lpwstr>http://id.wikipedia.org/wiki/Ekonomi_pertanian</vt:lpwstr>
      </vt:variant>
      <vt:variant>
        <vt:lpwstr/>
      </vt:variant>
      <vt:variant>
        <vt:i4>6684731</vt:i4>
      </vt:variant>
      <vt:variant>
        <vt:i4>21</vt:i4>
      </vt:variant>
      <vt:variant>
        <vt:i4>0</vt:i4>
      </vt:variant>
      <vt:variant>
        <vt:i4>5</vt:i4>
      </vt:variant>
      <vt:variant>
        <vt:lpwstr>http://id.wikipedia.org/wiki/Serat</vt:lpwstr>
      </vt:variant>
      <vt:variant>
        <vt:lpwstr/>
      </vt:variant>
      <vt:variant>
        <vt:i4>7077945</vt:i4>
      </vt:variant>
      <vt:variant>
        <vt:i4>18</vt:i4>
      </vt:variant>
      <vt:variant>
        <vt:i4>0</vt:i4>
      </vt:variant>
      <vt:variant>
        <vt:i4>5</vt:i4>
      </vt:variant>
      <vt:variant>
        <vt:lpwstr>http://id.wikipedia.org/wiki/Pangan</vt:lpwstr>
      </vt:variant>
      <vt:variant>
        <vt:lpwstr/>
      </vt:variant>
      <vt:variant>
        <vt:i4>6619194</vt:i4>
      </vt:variant>
      <vt:variant>
        <vt:i4>15</vt:i4>
      </vt:variant>
      <vt:variant>
        <vt:i4>0</vt:i4>
      </vt:variant>
      <vt:variant>
        <vt:i4>5</vt:i4>
      </vt:variant>
      <vt:variant>
        <vt:lpwstr>http://id.wikipedia.org/wiki/Peternakan</vt:lpwstr>
      </vt:variant>
      <vt:variant>
        <vt:lpwstr/>
      </vt:variant>
      <vt:variant>
        <vt:i4>196696</vt:i4>
      </vt:variant>
      <vt:variant>
        <vt:i4>12</vt:i4>
      </vt:variant>
      <vt:variant>
        <vt:i4>0</vt:i4>
      </vt:variant>
      <vt:variant>
        <vt:i4>5</vt:i4>
      </vt:variant>
      <vt:variant>
        <vt:lpwstr>http://id.wikipedia.org/wiki/Agronomi</vt:lpwstr>
      </vt:variant>
      <vt:variant>
        <vt:lpwstr/>
      </vt:variant>
      <vt:variant>
        <vt:i4>5308453</vt:i4>
      </vt:variant>
      <vt:variant>
        <vt:i4>9</vt:i4>
      </vt:variant>
      <vt:variant>
        <vt:i4>0</vt:i4>
      </vt:variant>
      <vt:variant>
        <vt:i4>5</vt:i4>
      </vt:variant>
      <vt:variant>
        <vt:lpwstr>http://id.wikipedia.org/wiki/Revolusi_industri</vt:lpwstr>
      </vt:variant>
      <vt:variant>
        <vt:lpwstr/>
      </vt:variant>
      <vt:variant>
        <vt:i4>786500</vt:i4>
      </vt:variant>
      <vt:variant>
        <vt:i4>6</vt:i4>
      </vt:variant>
      <vt:variant>
        <vt:i4>0</vt:i4>
      </vt:variant>
      <vt:variant>
        <vt:i4>5</vt:i4>
      </vt:variant>
      <vt:variant>
        <vt:lpwstr>http://id.wikipedia.org/wiki/Populasi</vt:lpwstr>
      </vt:variant>
      <vt:variant>
        <vt:lpwstr/>
      </vt:variant>
      <vt:variant>
        <vt:i4>6619199</vt:i4>
      </vt:variant>
      <vt:variant>
        <vt:i4>3</vt:i4>
      </vt:variant>
      <vt:variant>
        <vt:i4>0</vt:i4>
      </vt:variant>
      <vt:variant>
        <vt:i4>5</vt:i4>
      </vt:variant>
      <vt:variant>
        <vt:lpwstr>http://id.wikipedia.org/wiki/Teknologi</vt:lpwstr>
      </vt:variant>
      <vt:variant>
        <vt:lpwstr/>
      </vt:variant>
      <vt:variant>
        <vt:i4>131138</vt:i4>
      </vt:variant>
      <vt:variant>
        <vt:i4>0</vt:i4>
      </vt:variant>
      <vt:variant>
        <vt:i4>0</vt:i4>
      </vt:variant>
      <vt:variant>
        <vt:i4>5</vt:i4>
      </vt:variant>
      <vt:variant>
        <vt:lpwstr>http://id.wikipedia.org/wiki/Manusia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Andi Hidayat</dc:creator>
  <cp:lastModifiedBy>Andi Hidayat</cp:lastModifiedBy>
  <cp:revision>4</cp:revision>
  <dcterms:created xsi:type="dcterms:W3CDTF">2016-01-22T00:56:00Z</dcterms:created>
  <dcterms:modified xsi:type="dcterms:W3CDTF">2018-11-24T01:07:00Z</dcterms:modified>
</cp:coreProperties>
</file>