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1F4" w:rsidRPr="00664CEC" w:rsidRDefault="008B55EF" w:rsidP="008B55EF">
      <w:pPr>
        <w:jc w:val="center"/>
        <w:rPr>
          <w:rFonts w:ascii="Arial Narrow" w:hAnsi="Arial Narrow"/>
          <w:b/>
          <w:sz w:val="28"/>
          <w:szCs w:val="20"/>
          <w:lang w:val="en-US"/>
        </w:rPr>
      </w:pPr>
      <w:r w:rsidRPr="00664CEC">
        <w:rPr>
          <w:rFonts w:ascii="Arial Narrow" w:hAnsi="Arial Narrow"/>
          <w:b/>
          <w:sz w:val="28"/>
          <w:szCs w:val="20"/>
          <w:lang w:val="en-US"/>
        </w:rPr>
        <w:t>LINGKUNGAN HIDUP</w:t>
      </w:r>
    </w:p>
    <w:p w:rsidR="00A731F4" w:rsidRPr="00664CEC" w:rsidRDefault="00A731F4" w:rsidP="008B55EF">
      <w:pPr>
        <w:jc w:val="center"/>
        <w:rPr>
          <w:rFonts w:ascii="Arial Narrow" w:hAnsi="Arial Narrow"/>
          <w:sz w:val="20"/>
          <w:szCs w:val="20"/>
          <w:lang w:val="en-US"/>
        </w:rPr>
      </w:pPr>
    </w:p>
    <w:p w:rsidR="00664CEC" w:rsidRPr="00664CEC" w:rsidRDefault="00664CEC" w:rsidP="00664CEC">
      <w:pPr>
        <w:jc w:val="center"/>
        <w:rPr>
          <w:rFonts w:ascii="Arial Narrow" w:hAnsi="Arial Narrow"/>
          <w:sz w:val="20"/>
          <w:szCs w:val="20"/>
        </w:rPr>
      </w:pPr>
    </w:p>
    <w:p w:rsidR="00664CEC" w:rsidRPr="00664CEC" w:rsidRDefault="00062855" w:rsidP="0018113D">
      <w:pPr>
        <w:numPr>
          <w:ilvl w:val="0"/>
          <w:numId w:val="2"/>
        </w:numPr>
        <w:tabs>
          <w:tab w:val="clear" w:pos="720"/>
        </w:tabs>
        <w:ind w:left="360"/>
        <w:jc w:val="both"/>
        <w:rPr>
          <w:rFonts w:ascii="Arial Narrow" w:hAnsi="Arial Narrow"/>
          <w:b/>
          <w:bCs/>
          <w:sz w:val="20"/>
          <w:szCs w:val="20"/>
        </w:rPr>
      </w:pPr>
      <w:r>
        <w:rPr>
          <w:rFonts w:ascii="Arial Narrow" w:hAnsi="Arial Narrow"/>
          <w:b/>
          <w:bCs/>
          <w:sz w:val="20"/>
          <w:szCs w:val="20"/>
        </w:rPr>
        <w:t>PENGERTIAN LINGKUNGAN HIDUP</w:t>
      </w:r>
    </w:p>
    <w:p w:rsidR="00664CEC" w:rsidRPr="00664CEC" w:rsidRDefault="00664CEC" w:rsidP="00664CEC">
      <w:pPr>
        <w:ind w:left="2340" w:hanging="1980"/>
        <w:jc w:val="both"/>
        <w:rPr>
          <w:rFonts w:ascii="Arial Narrow" w:hAnsi="Arial Narrow"/>
          <w:b/>
          <w:bCs/>
          <w:sz w:val="8"/>
          <w:szCs w:val="20"/>
        </w:rPr>
      </w:pPr>
    </w:p>
    <w:p w:rsidR="00664CEC" w:rsidRPr="00664CEC" w:rsidRDefault="00664CEC" w:rsidP="00664CEC">
      <w:pPr>
        <w:ind w:left="2340" w:hanging="1980"/>
        <w:jc w:val="both"/>
        <w:rPr>
          <w:rFonts w:ascii="Arial Narrow" w:hAnsi="Arial Narrow"/>
          <w:sz w:val="20"/>
          <w:szCs w:val="20"/>
        </w:rPr>
      </w:pPr>
      <w:r w:rsidRPr="00664CEC">
        <w:rPr>
          <w:rFonts w:ascii="Arial Narrow" w:hAnsi="Arial Narrow"/>
          <w:b/>
          <w:bCs/>
          <w:sz w:val="20"/>
          <w:szCs w:val="20"/>
        </w:rPr>
        <w:t>Lingkungan Hidup</w:t>
      </w:r>
      <w:r w:rsidRPr="00664CEC">
        <w:rPr>
          <w:rFonts w:ascii="Arial Narrow" w:hAnsi="Arial Narrow"/>
          <w:sz w:val="20"/>
          <w:szCs w:val="20"/>
        </w:rPr>
        <w:t xml:space="preserve"> adalah kesatuan ruang dengan semua benda, daya, keadaan, dan makhluk hidup, termasuk di dalamnya manusia dan perilakunya yang mempengaruhi kelangsungan kehidupan dan kesejahateraan manusia serta makhuk hidup lainnya.</w:t>
      </w:r>
    </w:p>
    <w:p w:rsidR="00664CEC" w:rsidRPr="00664CEC" w:rsidRDefault="007D37C7" w:rsidP="00664CEC">
      <w:pPr>
        <w:ind w:left="360"/>
        <w:jc w:val="both"/>
        <w:rPr>
          <w:rFonts w:ascii="Arial Narrow" w:hAnsi="Arial Narrow"/>
          <w:sz w:val="8"/>
          <w:szCs w:val="20"/>
        </w:rPr>
      </w:pPr>
      <w:r w:rsidRPr="0031534D">
        <w:rPr>
          <w:rFonts w:ascii="Arial Narrow" w:hAnsi="Arial Narrow"/>
          <w:noProof/>
          <w:sz w:val="20"/>
          <w:szCs w:val="20"/>
          <w:lang w:eastAsia="zh-TW"/>
        </w:rPr>
        <w:pict>
          <v:shapetype id="_x0000_t202" coordsize="21600,21600" o:spt="202" path="m,l,21600r21600,l21600,xe">
            <v:stroke joinstyle="miter"/>
            <v:path gradientshapeok="t" o:connecttype="rect"/>
          </v:shapetype>
          <v:shape id="_x0000_s1065" type="#_x0000_t202" style="position:absolute;left:0;text-align:left;margin-left:264.7pt;margin-top:3.55pt;width:220.7pt;height:144.6pt;z-index:251660288;mso-width-relative:margin;mso-height-relative:margin">
            <v:textbox>
              <w:txbxContent>
                <w:p w:rsidR="00664CEC" w:rsidRDefault="00664CEC" w:rsidP="00664CEC">
                  <w:pPr>
                    <w:jc w:val="center"/>
                    <w:rPr>
                      <w:rFonts w:ascii="Arial Narrow" w:hAnsi="Arial Narrow"/>
                      <w:sz w:val="18"/>
                      <w:szCs w:val="18"/>
                    </w:rPr>
                  </w:pPr>
                  <w:r>
                    <w:rPr>
                      <w:noProof/>
                      <w:lang w:val="en-US" w:eastAsia="en-US"/>
                    </w:rPr>
                    <w:drawing>
                      <wp:inline distT="0" distB="0" distL="0" distR="0">
                        <wp:extent cx="2567636" cy="1579678"/>
                        <wp:effectExtent l="19050" t="0" r="4114" b="0"/>
                        <wp:docPr id="86" name="il_fi" descr="http://4.bp.blogspot.com/-kwMEYXDusc8/UOgJllFtevI/AAAAAAAAAG4/WQkDbgRv-sQ/s1600/hutan+hij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kwMEYXDusc8/UOgJllFtevI/AAAAAAAAAG4/WQkDbgRv-sQ/s1600/hutan+hijau.jpg"/>
                                <pic:cNvPicPr>
                                  <a:picLocks noChangeAspect="1" noChangeArrowheads="1"/>
                                </pic:cNvPicPr>
                              </pic:nvPicPr>
                              <pic:blipFill>
                                <a:blip r:embed="rId7"/>
                                <a:srcRect/>
                                <a:stretch>
                                  <a:fillRect/>
                                </a:stretch>
                              </pic:blipFill>
                              <pic:spPr bwMode="auto">
                                <a:xfrm>
                                  <a:off x="0" y="0"/>
                                  <a:ext cx="2571983" cy="1582352"/>
                                </a:xfrm>
                                <a:prstGeom prst="rect">
                                  <a:avLst/>
                                </a:prstGeom>
                                <a:noFill/>
                                <a:ln w="9525">
                                  <a:noFill/>
                                  <a:miter lim="800000"/>
                                  <a:headEnd/>
                                  <a:tailEnd/>
                                </a:ln>
                              </pic:spPr>
                            </pic:pic>
                          </a:graphicData>
                        </a:graphic>
                      </wp:inline>
                    </w:drawing>
                  </w:r>
                </w:p>
                <w:p w:rsidR="00664CEC" w:rsidRPr="00664CEC" w:rsidRDefault="00664CEC">
                  <w:pPr>
                    <w:rPr>
                      <w:rFonts w:ascii="Arial Narrow" w:hAnsi="Arial Narrow"/>
                      <w:i/>
                      <w:sz w:val="18"/>
                      <w:szCs w:val="18"/>
                    </w:rPr>
                  </w:pPr>
                  <w:r w:rsidRPr="00664CEC">
                    <w:rPr>
                      <w:rFonts w:ascii="Arial Narrow" w:hAnsi="Arial Narrow"/>
                      <w:i/>
                      <w:sz w:val="18"/>
                      <w:szCs w:val="18"/>
                    </w:rPr>
                    <w:t>Lingkungan Hidup Alamiah belum tersentuh oleh manusia</w:t>
                  </w:r>
                </w:p>
              </w:txbxContent>
            </v:textbox>
          </v:shape>
        </w:pict>
      </w:r>
    </w:p>
    <w:p w:rsidR="00664CEC" w:rsidRPr="00664CEC" w:rsidRDefault="00664CEC" w:rsidP="00664CEC">
      <w:pPr>
        <w:ind w:left="360"/>
        <w:jc w:val="both"/>
        <w:rPr>
          <w:rFonts w:ascii="Arial Narrow" w:hAnsi="Arial Narrow"/>
          <w:sz w:val="20"/>
          <w:szCs w:val="20"/>
        </w:rPr>
      </w:pPr>
      <w:r w:rsidRPr="00664CEC">
        <w:rPr>
          <w:rFonts w:ascii="Arial Narrow" w:hAnsi="Arial Narrow"/>
          <w:sz w:val="20"/>
          <w:szCs w:val="20"/>
        </w:rPr>
        <w:t>Lingkungan Hidup dibagi menjadi 2, yaitu :</w:t>
      </w:r>
    </w:p>
    <w:p w:rsidR="00664CEC" w:rsidRPr="00664CEC" w:rsidRDefault="00664CEC" w:rsidP="0018113D">
      <w:pPr>
        <w:numPr>
          <w:ilvl w:val="0"/>
          <w:numId w:val="3"/>
        </w:numPr>
        <w:ind w:right="4535"/>
        <w:jc w:val="both"/>
        <w:rPr>
          <w:rFonts w:ascii="Arial Narrow" w:hAnsi="Arial Narrow"/>
          <w:sz w:val="20"/>
          <w:szCs w:val="20"/>
        </w:rPr>
      </w:pPr>
      <w:r w:rsidRPr="00664CEC">
        <w:rPr>
          <w:rFonts w:ascii="Arial Narrow" w:hAnsi="Arial Narrow"/>
          <w:sz w:val="20"/>
          <w:szCs w:val="20"/>
        </w:rPr>
        <w:t>Lingkungan Hidup Alamiah, adalah</w:t>
      </w:r>
    </w:p>
    <w:p w:rsidR="00664CEC" w:rsidRPr="00664CEC" w:rsidRDefault="00664CEC" w:rsidP="00664CEC">
      <w:pPr>
        <w:ind w:left="720" w:right="4535"/>
        <w:jc w:val="both"/>
        <w:rPr>
          <w:rFonts w:ascii="Arial Narrow" w:hAnsi="Arial Narrow"/>
          <w:sz w:val="20"/>
          <w:szCs w:val="20"/>
        </w:rPr>
      </w:pPr>
      <w:r w:rsidRPr="00664CEC">
        <w:rPr>
          <w:rFonts w:ascii="Arial Narrow" w:hAnsi="Arial Narrow"/>
          <w:sz w:val="20"/>
          <w:szCs w:val="20"/>
        </w:rPr>
        <w:t>Suatu sistem yang amat dinamis yang merupakan kesatuan ruang dengan semua benda, daya, keadaan, makhluk hidup serta komponen-komponen abiotik lainnya tanpa adanya campur tangan manusia.</w:t>
      </w:r>
    </w:p>
    <w:p w:rsidR="00664CEC" w:rsidRPr="00664CEC" w:rsidRDefault="00664CEC" w:rsidP="00664CEC">
      <w:pPr>
        <w:ind w:left="720" w:right="4535"/>
        <w:jc w:val="both"/>
        <w:rPr>
          <w:rFonts w:ascii="Arial Narrow" w:hAnsi="Arial Narrow"/>
          <w:sz w:val="8"/>
          <w:szCs w:val="20"/>
        </w:rPr>
      </w:pPr>
    </w:p>
    <w:p w:rsidR="00664CEC" w:rsidRPr="00664CEC" w:rsidRDefault="00664CEC" w:rsidP="0018113D">
      <w:pPr>
        <w:numPr>
          <w:ilvl w:val="0"/>
          <w:numId w:val="3"/>
        </w:numPr>
        <w:ind w:right="4535"/>
        <w:jc w:val="both"/>
        <w:rPr>
          <w:rFonts w:ascii="Arial Narrow" w:hAnsi="Arial Narrow"/>
          <w:sz w:val="20"/>
          <w:szCs w:val="20"/>
        </w:rPr>
      </w:pPr>
      <w:r w:rsidRPr="00664CEC">
        <w:rPr>
          <w:rFonts w:ascii="Arial Narrow" w:hAnsi="Arial Narrow"/>
          <w:sz w:val="20"/>
          <w:szCs w:val="20"/>
        </w:rPr>
        <w:t>Lingkungan Hidup Binaan, adalah</w:t>
      </w:r>
    </w:p>
    <w:p w:rsidR="00664CEC" w:rsidRPr="00664CEC" w:rsidRDefault="00664CEC" w:rsidP="00664CEC">
      <w:pPr>
        <w:ind w:left="720" w:right="4535"/>
        <w:jc w:val="both"/>
        <w:rPr>
          <w:rFonts w:ascii="Arial Narrow" w:hAnsi="Arial Narrow"/>
          <w:sz w:val="20"/>
          <w:szCs w:val="20"/>
        </w:rPr>
      </w:pPr>
      <w:r w:rsidRPr="00664CEC">
        <w:rPr>
          <w:rFonts w:ascii="Arial Narrow" w:hAnsi="Arial Narrow"/>
          <w:sz w:val="20"/>
          <w:szCs w:val="20"/>
        </w:rPr>
        <w:t>Lingkungan hidup manusia yang sudah didominasi oleh kehadiran dan campur tangan manusia, di mana campur tangan manusia menghasilkan limbah yang secara langsung maupun tidak langsung berdampak bagi kehidupan manusia baik fisik maupun sosial.</w:t>
      </w:r>
    </w:p>
    <w:p w:rsidR="00664CEC" w:rsidRPr="00664CEC" w:rsidRDefault="00664CEC" w:rsidP="00664CEC">
      <w:pPr>
        <w:jc w:val="both"/>
        <w:rPr>
          <w:rFonts w:ascii="Arial Narrow" w:hAnsi="Arial Narrow"/>
          <w:sz w:val="20"/>
          <w:szCs w:val="20"/>
        </w:rPr>
      </w:pPr>
    </w:p>
    <w:p w:rsidR="00664CEC" w:rsidRPr="00664CEC" w:rsidRDefault="00062855" w:rsidP="0018113D">
      <w:pPr>
        <w:numPr>
          <w:ilvl w:val="0"/>
          <w:numId w:val="2"/>
        </w:numPr>
        <w:tabs>
          <w:tab w:val="clear" w:pos="720"/>
        </w:tabs>
        <w:ind w:left="360"/>
        <w:jc w:val="both"/>
        <w:rPr>
          <w:rFonts w:ascii="Arial Narrow" w:hAnsi="Arial Narrow"/>
          <w:b/>
          <w:bCs/>
          <w:sz w:val="20"/>
          <w:szCs w:val="20"/>
        </w:rPr>
      </w:pPr>
      <w:r>
        <w:rPr>
          <w:rFonts w:ascii="Arial Narrow" w:hAnsi="Arial Narrow"/>
          <w:b/>
          <w:bCs/>
          <w:sz w:val="20"/>
          <w:szCs w:val="20"/>
        </w:rPr>
        <w:t>KUALITAS LINGKUNGAN HIDUP</w:t>
      </w:r>
    </w:p>
    <w:p w:rsidR="00664CEC" w:rsidRPr="00664CEC" w:rsidRDefault="00664CEC" w:rsidP="00664CEC">
      <w:pPr>
        <w:ind w:left="3420" w:hanging="3060"/>
        <w:jc w:val="both"/>
        <w:rPr>
          <w:rFonts w:ascii="Arial Narrow" w:hAnsi="Arial Narrow"/>
          <w:sz w:val="20"/>
          <w:szCs w:val="20"/>
        </w:rPr>
      </w:pPr>
      <w:r w:rsidRPr="00664CEC">
        <w:rPr>
          <w:rFonts w:ascii="Arial Narrow" w:hAnsi="Arial Narrow"/>
          <w:b/>
          <w:bCs/>
          <w:sz w:val="20"/>
          <w:szCs w:val="20"/>
        </w:rPr>
        <w:t>Kualitas Lingkungan Hidup</w:t>
      </w:r>
      <w:r w:rsidRPr="00664CEC">
        <w:rPr>
          <w:rFonts w:ascii="Arial Narrow" w:hAnsi="Arial Narrow"/>
          <w:sz w:val="20"/>
          <w:szCs w:val="20"/>
        </w:rPr>
        <w:t xml:space="preserve"> adalah derajat kemampuan lingkungan untuk memenuhi kebutuhan dasar manusia di tempat dan waktu tertentu.</w:t>
      </w:r>
    </w:p>
    <w:p w:rsidR="00664CEC" w:rsidRPr="00664CEC" w:rsidRDefault="00664CEC" w:rsidP="00664CEC">
      <w:pPr>
        <w:ind w:left="360"/>
        <w:jc w:val="both"/>
        <w:rPr>
          <w:rFonts w:ascii="Arial Narrow" w:hAnsi="Arial Narrow"/>
          <w:sz w:val="8"/>
          <w:szCs w:val="20"/>
        </w:rPr>
      </w:pPr>
    </w:p>
    <w:p w:rsidR="00664CEC" w:rsidRPr="00664CEC" w:rsidRDefault="00664CEC" w:rsidP="00664CEC">
      <w:pPr>
        <w:ind w:left="360"/>
        <w:jc w:val="both"/>
        <w:rPr>
          <w:rFonts w:ascii="Arial Narrow" w:hAnsi="Arial Narrow"/>
          <w:sz w:val="20"/>
          <w:szCs w:val="20"/>
          <w:lang w:val="es-MX"/>
        </w:rPr>
      </w:pPr>
      <w:r w:rsidRPr="00664CEC">
        <w:rPr>
          <w:rFonts w:ascii="Arial Narrow" w:hAnsi="Arial Narrow"/>
          <w:sz w:val="20"/>
          <w:szCs w:val="20"/>
          <w:lang w:val="es-MX"/>
        </w:rPr>
        <w:t>Secara garis besar kualitas lingkungan dapat dibedakan menjadi 3 kelompok, yaitu :</w:t>
      </w:r>
    </w:p>
    <w:p w:rsidR="00664CEC" w:rsidRPr="00664CEC" w:rsidRDefault="00664CEC" w:rsidP="0018113D">
      <w:pPr>
        <w:numPr>
          <w:ilvl w:val="0"/>
          <w:numId w:val="4"/>
        </w:numPr>
        <w:jc w:val="both"/>
        <w:rPr>
          <w:rFonts w:ascii="Arial Narrow" w:hAnsi="Arial Narrow"/>
          <w:sz w:val="20"/>
          <w:szCs w:val="20"/>
          <w:lang w:val="es-MX"/>
        </w:rPr>
      </w:pPr>
      <w:r w:rsidRPr="00664CEC">
        <w:rPr>
          <w:rFonts w:ascii="Arial Narrow" w:hAnsi="Arial Narrow"/>
          <w:sz w:val="20"/>
          <w:szCs w:val="20"/>
          <w:lang w:val="es-MX"/>
        </w:rPr>
        <w:t>Kualitas lingkungan alam fisik, adalah kondisi alamiah baik biotik maupun abiotik yang berpengaruh terhadap manusia.</w:t>
      </w:r>
    </w:p>
    <w:p w:rsidR="00664CEC" w:rsidRPr="00664CEC" w:rsidRDefault="00664CEC" w:rsidP="0018113D">
      <w:pPr>
        <w:numPr>
          <w:ilvl w:val="0"/>
          <w:numId w:val="4"/>
        </w:numPr>
        <w:jc w:val="both"/>
        <w:rPr>
          <w:rFonts w:ascii="Arial Narrow" w:hAnsi="Arial Narrow"/>
          <w:sz w:val="20"/>
          <w:szCs w:val="20"/>
          <w:lang w:val="es-MX"/>
        </w:rPr>
      </w:pPr>
      <w:r w:rsidRPr="00664CEC">
        <w:rPr>
          <w:rFonts w:ascii="Arial Narrow" w:hAnsi="Arial Narrow"/>
          <w:sz w:val="20"/>
          <w:szCs w:val="20"/>
          <w:lang w:val="es-MX"/>
        </w:rPr>
        <w:t>Kualitas lingkungan alam sosial, adalah kondisi manusia baik secara individu maupun kelompok yang berpengaruh terhadap perubahan dan perkembangan manusia.</w:t>
      </w:r>
    </w:p>
    <w:p w:rsidR="00664CEC" w:rsidRPr="00664CEC" w:rsidRDefault="00664CEC" w:rsidP="0018113D">
      <w:pPr>
        <w:numPr>
          <w:ilvl w:val="0"/>
          <w:numId w:val="4"/>
        </w:numPr>
        <w:jc w:val="both"/>
        <w:rPr>
          <w:rFonts w:ascii="Arial Narrow" w:hAnsi="Arial Narrow"/>
          <w:sz w:val="20"/>
          <w:szCs w:val="20"/>
          <w:lang w:val="es-MX"/>
        </w:rPr>
      </w:pPr>
      <w:r w:rsidRPr="00664CEC">
        <w:rPr>
          <w:rFonts w:ascii="Arial Narrow" w:hAnsi="Arial Narrow"/>
          <w:sz w:val="20"/>
          <w:szCs w:val="20"/>
          <w:lang w:val="es-MX"/>
        </w:rPr>
        <w:t>Kualitas lingkungan budaya, yaitu kondisi materi (benda) maupun non materi yang dihasilkan manusia melalui aktivitas dan kreativitasnya yang berpengaruh bagi kehidupan.</w:t>
      </w:r>
    </w:p>
    <w:p w:rsidR="00664CEC" w:rsidRPr="00664CEC" w:rsidRDefault="00664CEC" w:rsidP="00664CEC">
      <w:pPr>
        <w:ind w:left="360"/>
        <w:jc w:val="both"/>
        <w:rPr>
          <w:rFonts w:ascii="Arial Narrow" w:hAnsi="Arial Narrow"/>
          <w:sz w:val="20"/>
          <w:szCs w:val="20"/>
          <w:lang w:val="es-MX"/>
        </w:rPr>
      </w:pPr>
    </w:p>
    <w:p w:rsidR="00664CEC" w:rsidRPr="00664CEC" w:rsidRDefault="00062855" w:rsidP="0018113D">
      <w:pPr>
        <w:numPr>
          <w:ilvl w:val="0"/>
          <w:numId w:val="2"/>
        </w:numPr>
        <w:tabs>
          <w:tab w:val="clear" w:pos="720"/>
        </w:tabs>
        <w:ind w:left="360"/>
        <w:jc w:val="both"/>
        <w:rPr>
          <w:rFonts w:ascii="Arial Narrow" w:hAnsi="Arial Narrow"/>
          <w:b/>
          <w:bCs/>
          <w:sz w:val="20"/>
          <w:szCs w:val="20"/>
        </w:rPr>
      </w:pPr>
      <w:r>
        <w:rPr>
          <w:rFonts w:ascii="Arial Narrow" w:hAnsi="Arial Narrow"/>
          <w:b/>
          <w:bCs/>
          <w:sz w:val="20"/>
          <w:szCs w:val="20"/>
        </w:rPr>
        <w:t>KETERBATASAN EKOLOGIS DALAM PEMBANGUNAN</w:t>
      </w:r>
    </w:p>
    <w:p w:rsidR="00664CEC" w:rsidRPr="00062855" w:rsidRDefault="00664CEC" w:rsidP="00664CEC">
      <w:pPr>
        <w:ind w:left="360"/>
        <w:jc w:val="both"/>
        <w:rPr>
          <w:rFonts w:ascii="Arial Narrow" w:hAnsi="Arial Narrow"/>
          <w:sz w:val="8"/>
          <w:szCs w:val="20"/>
        </w:rPr>
      </w:pPr>
    </w:p>
    <w:p w:rsidR="00664CEC" w:rsidRPr="00664CEC" w:rsidRDefault="00664CEC" w:rsidP="00664CEC">
      <w:pPr>
        <w:ind w:left="360"/>
        <w:jc w:val="both"/>
        <w:rPr>
          <w:rFonts w:ascii="Arial Narrow" w:hAnsi="Arial Narrow"/>
          <w:sz w:val="20"/>
          <w:szCs w:val="20"/>
        </w:rPr>
      </w:pPr>
      <w:r w:rsidRPr="00664CEC">
        <w:rPr>
          <w:rFonts w:ascii="Arial Narrow" w:hAnsi="Arial Narrow"/>
          <w:sz w:val="20"/>
          <w:szCs w:val="20"/>
        </w:rPr>
        <w:t xml:space="preserve">Pengelolaan Lingkungan Hidup di Indonesia diatur dalam Undang-undang No. 4 Tahun 1982 tentang Ketentuan-ketentuan Pokok Pengelolaan Lingkungan Hidup. </w:t>
      </w:r>
    </w:p>
    <w:p w:rsidR="00664CEC" w:rsidRPr="00664CEC" w:rsidRDefault="00664CEC" w:rsidP="00664CEC">
      <w:pPr>
        <w:ind w:left="360"/>
        <w:jc w:val="both"/>
        <w:rPr>
          <w:rFonts w:ascii="Arial Narrow" w:hAnsi="Arial Narrow"/>
          <w:sz w:val="20"/>
          <w:szCs w:val="20"/>
        </w:rPr>
      </w:pPr>
      <w:r w:rsidRPr="00664CEC">
        <w:rPr>
          <w:rFonts w:ascii="Arial Narrow" w:hAnsi="Arial Narrow"/>
          <w:sz w:val="20"/>
          <w:szCs w:val="20"/>
        </w:rPr>
        <w:t>Dengan adanya UU tersebut diharapkan kegiatan pembangunan yang dilaksanakan tidak menimbulkan perubahan-perubahan yang yang merusak dan menimbulkan pencemaran dalam ekosistem.</w:t>
      </w:r>
    </w:p>
    <w:p w:rsidR="00664CEC" w:rsidRPr="00062855" w:rsidRDefault="00664CEC" w:rsidP="00664CEC">
      <w:pPr>
        <w:ind w:left="360"/>
        <w:jc w:val="both"/>
        <w:rPr>
          <w:rFonts w:ascii="Arial Narrow" w:hAnsi="Arial Narrow"/>
          <w:sz w:val="8"/>
          <w:szCs w:val="20"/>
        </w:rPr>
      </w:pPr>
    </w:p>
    <w:p w:rsidR="00664CEC" w:rsidRPr="00664CEC" w:rsidRDefault="00664CEC" w:rsidP="00664CEC">
      <w:pPr>
        <w:ind w:left="360"/>
        <w:jc w:val="both"/>
        <w:rPr>
          <w:rFonts w:ascii="Arial Narrow" w:hAnsi="Arial Narrow"/>
          <w:sz w:val="20"/>
          <w:szCs w:val="20"/>
        </w:rPr>
      </w:pPr>
      <w:r w:rsidRPr="00664CEC">
        <w:rPr>
          <w:rFonts w:ascii="Arial Narrow" w:hAnsi="Arial Narrow"/>
          <w:sz w:val="20"/>
          <w:szCs w:val="20"/>
        </w:rPr>
        <w:t>Setiap rencana pemanfaatan sumber daya alam perlu memperhatikan sedikitnya 3 hal sebagai berikut :</w:t>
      </w:r>
    </w:p>
    <w:p w:rsidR="00664CEC" w:rsidRPr="00664CEC" w:rsidRDefault="00664CEC" w:rsidP="0018113D">
      <w:pPr>
        <w:numPr>
          <w:ilvl w:val="0"/>
          <w:numId w:val="5"/>
        </w:numPr>
        <w:jc w:val="both"/>
        <w:rPr>
          <w:rFonts w:ascii="Arial Narrow" w:hAnsi="Arial Narrow"/>
          <w:sz w:val="20"/>
          <w:szCs w:val="20"/>
          <w:lang w:val="es-MX"/>
        </w:rPr>
      </w:pPr>
      <w:r w:rsidRPr="00664CEC">
        <w:rPr>
          <w:rFonts w:ascii="Arial Narrow" w:hAnsi="Arial Narrow"/>
          <w:sz w:val="20"/>
          <w:szCs w:val="20"/>
          <w:lang w:val="es-MX"/>
        </w:rPr>
        <w:t>Daya guna dan hasil guna yang dikehendaki harus dilihat dalam batas-batas yang optimal sehubungan dengan kelestarian sumber daya alam yang mungkin dicapai.</w:t>
      </w:r>
    </w:p>
    <w:p w:rsidR="00664CEC" w:rsidRPr="00664CEC" w:rsidRDefault="00664CEC" w:rsidP="0018113D">
      <w:pPr>
        <w:numPr>
          <w:ilvl w:val="0"/>
          <w:numId w:val="5"/>
        </w:numPr>
        <w:jc w:val="both"/>
        <w:rPr>
          <w:rFonts w:ascii="Arial Narrow" w:hAnsi="Arial Narrow"/>
          <w:sz w:val="20"/>
          <w:szCs w:val="20"/>
        </w:rPr>
      </w:pPr>
      <w:r w:rsidRPr="00664CEC">
        <w:rPr>
          <w:rFonts w:ascii="Arial Narrow" w:hAnsi="Arial Narrow"/>
          <w:sz w:val="20"/>
          <w:szCs w:val="20"/>
        </w:rPr>
        <w:t>Tidak mengurangi kemampuan dan kelestarian sumber daya yang lain dalam suatu ekosistem.</w:t>
      </w:r>
    </w:p>
    <w:p w:rsidR="00664CEC" w:rsidRPr="00664CEC" w:rsidRDefault="00664CEC" w:rsidP="0018113D">
      <w:pPr>
        <w:numPr>
          <w:ilvl w:val="0"/>
          <w:numId w:val="5"/>
        </w:numPr>
        <w:jc w:val="both"/>
        <w:rPr>
          <w:rFonts w:ascii="Arial Narrow" w:hAnsi="Arial Narrow"/>
          <w:sz w:val="20"/>
          <w:szCs w:val="20"/>
        </w:rPr>
      </w:pPr>
      <w:r w:rsidRPr="00664CEC">
        <w:rPr>
          <w:rFonts w:ascii="Arial Narrow" w:hAnsi="Arial Narrow"/>
          <w:sz w:val="20"/>
          <w:szCs w:val="20"/>
        </w:rPr>
        <w:t>Memberikan kemungkinan untuk mengadakan pilihan (alternatif) penggunaan dalam pembangunan masa depan.</w:t>
      </w:r>
    </w:p>
    <w:p w:rsidR="00664CEC" w:rsidRPr="00664CEC" w:rsidRDefault="00664CEC" w:rsidP="00664CEC">
      <w:pPr>
        <w:ind w:left="360"/>
        <w:jc w:val="both"/>
        <w:rPr>
          <w:rFonts w:ascii="Arial Narrow" w:hAnsi="Arial Narrow"/>
          <w:sz w:val="20"/>
          <w:szCs w:val="20"/>
        </w:rPr>
      </w:pPr>
    </w:p>
    <w:p w:rsidR="00664CEC" w:rsidRPr="00664CEC" w:rsidRDefault="00664CEC" w:rsidP="00664CEC">
      <w:pPr>
        <w:ind w:left="360"/>
        <w:jc w:val="both"/>
        <w:rPr>
          <w:rFonts w:ascii="Arial Narrow" w:hAnsi="Arial Narrow"/>
          <w:sz w:val="20"/>
          <w:szCs w:val="20"/>
        </w:rPr>
      </w:pPr>
    </w:p>
    <w:p w:rsidR="00664CEC" w:rsidRPr="00664CEC" w:rsidRDefault="00062855" w:rsidP="0018113D">
      <w:pPr>
        <w:numPr>
          <w:ilvl w:val="0"/>
          <w:numId w:val="2"/>
        </w:numPr>
        <w:tabs>
          <w:tab w:val="clear" w:pos="720"/>
        </w:tabs>
        <w:ind w:left="360"/>
        <w:jc w:val="both"/>
        <w:rPr>
          <w:rFonts w:ascii="Arial Narrow" w:hAnsi="Arial Narrow"/>
          <w:b/>
          <w:bCs/>
          <w:sz w:val="20"/>
          <w:szCs w:val="20"/>
          <w:lang w:val="es-MX"/>
        </w:rPr>
      </w:pPr>
      <w:r>
        <w:rPr>
          <w:rFonts w:ascii="Arial Narrow" w:hAnsi="Arial Narrow"/>
          <w:b/>
          <w:bCs/>
          <w:sz w:val="20"/>
          <w:szCs w:val="20"/>
          <w:lang w:val="es-MX"/>
        </w:rPr>
        <w:t>KOMPONEN-KOMPONEN LINGKUNGAN</w:t>
      </w:r>
    </w:p>
    <w:p w:rsidR="00664CEC" w:rsidRPr="00062855" w:rsidRDefault="00664CEC" w:rsidP="00664CEC">
      <w:pPr>
        <w:ind w:left="360"/>
        <w:jc w:val="both"/>
        <w:rPr>
          <w:rFonts w:ascii="Arial Narrow" w:hAnsi="Arial Narrow"/>
          <w:sz w:val="8"/>
          <w:szCs w:val="20"/>
          <w:lang w:val="es-MX"/>
        </w:rPr>
      </w:pPr>
    </w:p>
    <w:p w:rsidR="00062855" w:rsidRDefault="00062855" w:rsidP="00664CEC">
      <w:pPr>
        <w:ind w:left="360"/>
        <w:jc w:val="both"/>
        <w:rPr>
          <w:rFonts w:ascii="Arial Narrow" w:hAnsi="Arial Narrow"/>
          <w:sz w:val="20"/>
          <w:szCs w:val="20"/>
          <w:lang w:val="es-MX"/>
        </w:rPr>
      </w:pPr>
      <w:r>
        <w:rPr>
          <w:rFonts w:ascii="Arial Narrow" w:hAnsi="Arial Narrow"/>
          <w:sz w:val="20"/>
          <w:szCs w:val="20"/>
          <w:lang w:val="es-MX"/>
        </w:rPr>
        <w:t>Komponen lingkungan hidup meliputi :</w:t>
      </w:r>
    </w:p>
    <w:p w:rsidR="00664CEC" w:rsidRPr="00062855" w:rsidRDefault="00062855" w:rsidP="0018113D">
      <w:pPr>
        <w:pStyle w:val="ListParagraph"/>
        <w:numPr>
          <w:ilvl w:val="1"/>
          <w:numId w:val="2"/>
        </w:numPr>
        <w:tabs>
          <w:tab w:val="clear" w:pos="1440"/>
        </w:tabs>
        <w:ind w:left="720"/>
        <w:jc w:val="both"/>
        <w:rPr>
          <w:rFonts w:ascii="Arial Narrow" w:hAnsi="Arial Narrow"/>
          <w:sz w:val="20"/>
          <w:szCs w:val="20"/>
          <w:lang w:val="es-MX"/>
        </w:rPr>
      </w:pPr>
      <w:r w:rsidRPr="00062855">
        <w:rPr>
          <w:rFonts w:ascii="Arial Narrow" w:hAnsi="Arial Narrow"/>
          <w:sz w:val="20"/>
          <w:szCs w:val="20"/>
          <w:lang w:val="es-MX"/>
        </w:rPr>
        <w:t>Komponen Abioti</w:t>
      </w:r>
      <w:r>
        <w:rPr>
          <w:rFonts w:ascii="Arial Narrow" w:hAnsi="Arial Narrow"/>
          <w:sz w:val="20"/>
          <w:szCs w:val="20"/>
          <w:lang w:val="es-MX"/>
        </w:rPr>
        <w:t>k</w:t>
      </w:r>
    </w:p>
    <w:p w:rsidR="00664CEC" w:rsidRPr="00664CEC" w:rsidRDefault="0031534D" w:rsidP="00664CEC">
      <w:pPr>
        <w:ind w:left="720"/>
        <w:jc w:val="both"/>
        <w:rPr>
          <w:rFonts w:ascii="Arial Narrow" w:hAnsi="Arial Narrow"/>
          <w:sz w:val="20"/>
          <w:szCs w:val="20"/>
          <w:lang w:val="es-MX"/>
        </w:rPr>
      </w:pPr>
      <w:r>
        <w:rPr>
          <w:rFonts w:ascii="Arial Narrow" w:hAnsi="Arial Narrow"/>
          <w:noProof/>
          <w:sz w:val="20"/>
          <w:szCs w:val="20"/>
          <w:lang w:val="en-US" w:eastAsia="en-US"/>
        </w:rPr>
        <w:pict>
          <v:shape id="_x0000_s1066" type="#_x0000_t202" style="position:absolute;left:0;text-align:left;margin-left:343.5pt;margin-top:22.25pt;width:137.05pt;height:219.45pt;z-index:251661312;mso-width-relative:margin;mso-height-relative:margin">
            <v:textbox>
              <w:txbxContent>
                <w:p w:rsidR="00062855" w:rsidRDefault="00062855" w:rsidP="00062855">
                  <w:pPr>
                    <w:jc w:val="center"/>
                    <w:rPr>
                      <w:rFonts w:ascii="Arial Narrow" w:hAnsi="Arial Narrow"/>
                      <w:sz w:val="18"/>
                      <w:szCs w:val="18"/>
                    </w:rPr>
                  </w:pPr>
                  <w:r>
                    <w:rPr>
                      <w:rFonts w:ascii="Arial Narrow" w:hAnsi="Arial Narrow"/>
                      <w:noProof/>
                      <w:sz w:val="18"/>
                      <w:szCs w:val="18"/>
                      <w:lang w:val="en-US" w:eastAsia="en-US"/>
                    </w:rPr>
                    <w:drawing>
                      <wp:inline distT="0" distB="0" distL="0" distR="0">
                        <wp:extent cx="1529786" cy="2691993"/>
                        <wp:effectExtent l="19050" t="0" r="0" b="0"/>
                        <wp:docPr id="8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srcRect/>
                                <a:stretch>
                                  <a:fillRect/>
                                </a:stretch>
                              </pic:blipFill>
                              <pic:spPr bwMode="auto">
                                <a:xfrm>
                                  <a:off x="0" y="0"/>
                                  <a:ext cx="1534037" cy="2699474"/>
                                </a:xfrm>
                                <a:prstGeom prst="rect">
                                  <a:avLst/>
                                </a:prstGeom>
                                <a:noFill/>
                                <a:ln w="9525">
                                  <a:noFill/>
                                  <a:miter lim="800000"/>
                                  <a:headEnd/>
                                  <a:tailEnd/>
                                </a:ln>
                              </pic:spPr>
                            </pic:pic>
                          </a:graphicData>
                        </a:graphic>
                      </wp:inline>
                    </w:drawing>
                  </w:r>
                </w:p>
              </w:txbxContent>
            </v:textbox>
          </v:shape>
        </w:pict>
      </w:r>
      <w:r w:rsidR="00664CEC" w:rsidRPr="00664CEC">
        <w:rPr>
          <w:rFonts w:ascii="Arial Narrow" w:hAnsi="Arial Narrow"/>
          <w:sz w:val="20"/>
          <w:szCs w:val="20"/>
          <w:lang w:val="es-MX"/>
        </w:rPr>
        <w:t xml:space="preserve">Terdiri atas komponen </w:t>
      </w:r>
      <w:r w:rsidR="00062855">
        <w:rPr>
          <w:rFonts w:ascii="Arial Narrow" w:hAnsi="Arial Narrow"/>
          <w:sz w:val="20"/>
          <w:szCs w:val="20"/>
          <w:lang w:val="es-MX"/>
        </w:rPr>
        <w:t>benda mati (</w:t>
      </w:r>
      <w:r w:rsidR="00664CEC" w:rsidRPr="00664CEC">
        <w:rPr>
          <w:rFonts w:ascii="Arial Narrow" w:hAnsi="Arial Narrow"/>
          <w:sz w:val="20"/>
          <w:szCs w:val="20"/>
          <w:lang w:val="es-MX"/>
        </w:rPr>
        <w:t>fisik dan kimia</w:t>
      </w:r>
      <w:r w:rsidR="00062855">
        <w:rPr>
          <w:rFonts w:ascii="Arial Narrow" w:hAnsi="Arial Narrow"/>
          <w:sz w:val="20"/>
          <w:szCs w:val="20"/>
          <w:lang w:val="es-MX"/>
        </w:rPr>
        <w:t>)</w:t>
      </w:r>
      <w:r w:rsidR="00664CEC" w:rsidRPr="00664CEC">
        <w:rPr>
          <w:rFonts w:ascii="Arial Narrow" w:hAnsi="Arial Narrow"/>
          <w:sz w:val="20"/>
          <w:szCs w:val="20"/>
          <w:lang w:val="es-MX"/>
        </w:rPr>
        <w:t xml:space="preserve"> yang meliputi tanah, air, udara,  sinar matahari dan mineral. Komponen abiotik merupak media untuk berlangsungya proses kehidupan.</w:t>
      </w:r>
    </w:p>
    <w:p w:rsidR="00664CEC" w:rsidRPr="00062855" w:rsidRDefault="00664CEC" w:rsidP="00664CEC">
      <w:pPr>
        <w:ind w:left="720"/>
        <w:jc w:val="both"/>
        <w:rPr>
          <w:rFonts w:ascii="Arial Narrow" w:hAnsi="Arial Narrow"/>
          <w:sz w:val="8"/>
          <w:szCs w:val="20"/>
          <w:lang w:val="es-MX"/>
        </w:rPr>
      </w:pPr>
    </w:p>
    <w:p w:rsidR="00062855" w:rsidRDefault="00062855" w:rsidP="0018113D">
      <w:pPr>
        <w:numPr>
          <w:ilvl w:val="1"/>
          <w:numId w:val="2"/>
        </w:numPr>
        <w:tabs>
          <w:tab w:val="clear" w:pos="1440"/>
        </w:tabs>
        <w:ind w:left="720"/>
        <w:jc w:val="both"/>
        <w:rPr>
          <w:rFonts w:ascii="Arial Narrow" w:hAnsi="Arial Narrow"/>
          <w:sz w:val="20"/>
          <w:szCs w:val="20"/>
          <w:lang w:val="es-MX"/>
        </w:rPr>
      </w:pPr>
      <w:r>
        <w:rPr>
          <w:rFonts w:ascii="Arial Narrow" w:hAnsi="Arial Narrow"/>
          <w:sz w:val="20"/>
          <w:szCs w:val="20"/>
          <w:lang w:val="es-MX"/>
        </w:rPr>
        <w:t>Komponen Biotik</w:t>
      </w:r>
    </w:p>
    <w:p w:rsidR="00664CEC" w:rsidRPr="00062855" w:rsidRDefault="00664CEC" w:rsidP="0018113D">
      <w:pPr>
        <w:pStyle w:val="ListParagraph"/>
        <w:numPr>
          <w:ilvl w:val="1"/>
          <w:numId w:val="5"/>
        </w:numPr>
        <w:tabs>
          <w:tab w:val="clear" w:pos="1440"/>
        </w:tabs>
        <w:ind w:left="1134" w:right="3118" w:hanging="425"/>
        <w:jc w:val="both"/>
        <w:rPr>
          <w:rFonts w:ascii="Arial Narrow" w:hAnsi="Arial Narrow"/>
          <w:sz w:val="20"/>
          <w:szCs w:val="20"/>
          <w:lang w:val="es-MX"/>
        </w:rPr>
      </w:pPr>
      <w:r w:rsidRPr="00062855">
        <w:rPr>
          <w:rFonts w:ascii="Arial Narrow" w:hAnsi="Arial Narrow"/>
          <w:sz w:val="20"/>
          <w:szCs w:val="20"/>
          <w:lang w:val="es-MX"/>
        </w:rPr>
        <w:t>Organisme Produsen</w:t>
      </w:r>
    </w:p>
    <w:p w:rsidR="00664CEC" w:rsidRPr="00664CEC" w:rsidRDefault="00664CEC" w:rsidP="0057307D">
      <w:pPr>
        <w:ind w:left="1134" w:right="3118"/>
        <w:jc w:val="both"/>
        <w:rPr>
          <w:rFonts w:ascii="Arial Narrow" w:hAnsi="Arial Narrow"/>
          <w:sz w:val="20"/>
          <w:szCs w:val="20"/>
          <w:lang w:val="es-MX"/>
        </w:rPr>
      </w:pPr>
      <w:r w:rsidRPr="00664CEC">
        <w:rPr>
          <w:rFonts w:ascii="Arial Narrow" w:hAnsi="Arial Narrow"/>
          <w:sz w:val="20"/>
          <w:szCs w:val="20"/>
          <w:lang w:val="es-MX"/>
        </w:rPr>
        <w:t xml:space="preserve">Merupakan organisme </w:t>
      </w:r>
      <w:r w:rsidRPr="00664CEC">
        <w:rPr>
          <w:rFonts w:ascii="Arial Narrow" w:hAnsi="Arial Narrow"/>
          <w:i/>
          <w:iCs/>
          <w:sz w:val="20"/>
          <w:szCs w:val="20"/>
          <w:lang w:val="es-MX"/>
        </w:rPr>
        <w:t>autotrof</w:t>
      </w:r>
      <w:r w:rsidRPr="00664CEC">
        <w:rPr>
          <w:rFonts w:ascii="Arial Narrow" w:hAnsi="Arial Narrow"/>
          <w:sz w:val="20"/>
          <w:szCs w:val="20"/>
          <w:lang w:val="es-MX"/>
        </w:rPr>
        <w:t xml:space="preserve">, yaitu organisme yang dapat menyediakan atau mensitesis makanannya sendiri yang berupa bahan-bahan organik dan anorganik dengan bantuan sinar Matahari. Yang termasuk organisme </w:t>
      </w:r>
      <w:r w:rsidRPr="00664CEC">
        <w:rPr>
          <w:rFonts w:ascii="Arial Narrow" w:hAnsi="Arial Narrow"/>
          <w:i/>
          <w:iCs/>
          <w:sz w:val="20"/>
          <w:szCs w:val="20"/>
          <w:lang w:val="es-MX"/>
        </w:rPr>
        <w:t>autotrof</w:t>
      </w:r>
      <w:r w:rsidRPr="00664CEC">
        <w:rPr>
          <w:rFonts w:ascii="Arial Narrow" w:hAnsi="Arial Narrow"/>
          <w:sz w:val="20"/>
          <w:szCs w:val="20"/>
          <w:lang w:val="es-MX"/>
        </w:rPr>
        <w:t xml:space="preserve"> adalah semua tumbuhan berklorofil.</w:t>
      </w:r>
    </w:p>
    <w:p w:rsidR="00664CEC" w:rsidRPr="00062855" w:rsidRDefault="00664CEC" w:rsidP="0057307D">
      <w:pPr>
        <w:ind w:left="720" w:right="3118"/>
        <w:jc w:val="both"/>
        <w:rPr>
          <w:rFonts w:ascii="Arial Narrow" w:hAnsi="Arial Narrow"/>
          <w:sz w:val="8"/>
          <w:szCs w:val="20"/>
          <w:lang w:val="es-MX"/>
        </w:rPr>
      </w:pPr>
    </w:p>
    <w:p w:rsidR="00664CEC" w:rsidRPr="00664CEC" w:rsidRDefault="00664CEC" w:rsidP="0018113D">
      <w:pPr>
        <w:numPr>
          <w:ilvl w:val="1"/>
          <w:numId w:val="5"/>
        </w:numPr>
        <w:tabs>
          <w:tab w:val="clear" w:pos="1440"/>
        </w:tabs>
        <w:ind w:left="1134" w:right="3118" w:hanging="425"/>
        <w:jc w:val="both"/>
        <w:rPr>
          <w:rFonts w:ascii="Arial Narrow" w:hAnsi="Arial Narrow"/>
          <w:sz w:val="20"/>
          <w:szCs w:val="20"/>
          <w:lang w:val="es-MX"/>
        </w:rPr>
      </w:pPr>
      <w:r w:rsidRPr="00664CEC">
        <w:rPr>
          <w:rFonts w:ascii="Arial Narrow" w:hAnsi="Arial Narrow"/>
          <w:sz w:val="20"/>
          <w:szCs w:val="20"/>
          <w:lang w:val="es-MX"/>
        </w:rPr>
        <w:t>Organisme Konsumen</w:t>
      </w:r>
    </w:p>
    <w:p w:rsidR="00664CEC" w:rsidRPr="00664CEC" w:rsidRDefault="00664CEC" w:rsidP="0057307D">
      <w:pPr>
        <w:ind w:left="1134" w:right="3118"/>
        <w:jc w:val="both"/>
        <w:rPr>
          <w:rFonts w:ascii="Arial Narrow" w:hAnsi="Arial Narrow"/>
          <w:sz w:val="20"/>
          <w:szCs w:val="20"/>
          <w:lang w:val="es-MX"/>
        </w:rPr>
      </w:pPr>
      <w:r w:rsidRPr="00664CEC">
        <w:rPr>
          <w:rFonts w:ascii="Arial Narrow" w:hAnsi="Arial Narrow"/>
          <w:sz w:val="20"/>
          <w:szCs w:val="20"/>
          <w:lang w:val="es-MX"/>
        </w:rPr>
        <w:t xml:space="preserve">Merupakan organisme </w:t>
      </w:r>
      <w:r w:rsidRPr="00664CEC">
        <w:rPr>
          <w:rFonts w:ascii="Arial Narrow" w:hAnsi="Arial Narrow"/>
          <w:i/>
          <w:iCs/>
          <w:sz w:val="20"/>
          <w:szCs w:val="20"/>
          <w:lang w:val="es-MX"/>
        </w:rPr>
        <w:t>heterotrof</w:t>
      </w:r>
      <w:r w:rsidRPr="00664CEC">
        <w:rPr>
          <w:rFonts w:ascii="Arial Narrow" w:hAnsi="Arial Narrow"/>
          <w:sz w:val="20"/>
          <w:szCs w:val="20"/>
          <w:lang w:val="es-MX"/>
        </w:rPr>
        <w:t xml:space="preserve">, yaitu organisme yang mampu memanfaatkan bahan-bahan organik sebagai bahan makanannya. Termasuk dalam organisme </w:t>
      </w:r>
      <w:r w:rsidRPr="00664CEC">
        <w:rPr>
          <w:rFonts w:ascii="Arial Narrow" w:hAnsi="Arial Narrow"/>
          <w:i/>
          <w:iCs/>
          <w:sz w:val="20"/>
          <w:szCs w:val="20"/>
          <w:lang w:val="es-MX"/>
        </w:rPr>
        <w:t>heterotrof</w:t>
      </w:r>
      <w:r w:rsidRPr="00664CEC">
        <w:rPr>
          <w:rFonts w:ascii="Arial Narrow" w:hAnsi="Arial Narrow"/>
          <w:sz w:val="20"/>
          <w:szCs w:val="20"/>
          <w:lang w:val="es-MX"/>
        </w:rPr>
        <w:t xml:space="preserve"> adalah hewan dan manusia.</w:t>
      </w:r>
    </w:p>
    <w:p w:rsidR="00664CEC" w:rsidRPr="00062855" w:rsidRDefault="00664CEC" w:rsidP="0057307D">
      <w:pPr>
        <w:ind w:left="720" w:right="3118"/>
        <w:jc w:val="both"/>
        <w:rPr>
          <w:rFonts w:ascii="Arial Narrow" w:hAnsi="Arial Narrow"/>
          <w:sz w:val="8"/>
          <w:szCs w:val="20"/>
          <w:lang w:val="es-MX"/>
        </w:rPr>
      </w:pPr>
    </w:p>
    <w:p w:rsidR="00062855" w:rsidRPr="00664CEC" w:rsidRDefault="00062855" w:rsidP="0018113D">
      <w:pPr>
        <w:numPr>
          <w:ilvl w:val="1"/>
          <w:numId w:val="5"/>
        </w:numPr>
        <w:tabs>
          <w:tab w:val="clear" w:pos="1440"/>
        </w:tabs>
        <w:ind w:left="1134" w:right="3118" w:hanging="425"/>
        <w:jc w:val="both"/>
        <w:rPr>
          <w:rFonts w:ascii="Arial Narrow" w:hAnsi="Arial Narrow"/>
          <w:sz w:val="20"/>
          <w:szCs w:val="20"/>
          <w:lang w:val="es-MX"/>
        </w:rPr>
      </w:pPr>
      <w:r w:rsidRPr="00664CEC">
        <w:rPr>
          <w:rFonts w:ascii="Arial Narrow" w:hAnsi="Arial Narrow"/>
          <w:sz w:val="20"/>
          <w:szCs w:val="20"/>
          <w:lang w:val="es-MX"/>
        </w:rPr>
        <w:t>Pengurai</w:t>
      </w:r>
    </w:p>
    <w:p w:rsidR="00062855" w:rsidRPr="00664CEC" w:rsidRDefault="00062855" w:rsidP="0057307D">
      <w:pPr>
        <w:ind w:left="1134" w:right="3118"/>
        <w:jc w:val="both"/>
        <w:rPr>
          <w:rFonts w:ascii="Arial Narrow" w:hAnsi="Arial Narrow"/>
          <w:sz w:val="20"/>
          <w:szCs w:val="20"/>
          <w:lang w:val="es-MX"/>
        </w:rPr>
      </w:pPr>
      <w:r w:rsidRPr="00664CEC">
        <w:rPr>
          <w:rFonts w:ascii="Arial Narrow" w:hAnsi="Arial Narrow"/>
          <w:sz w:val="20"/>
          <w:szCs w:val="20"/>
          <w:lang w:val="es-MX"/>
        </w:rPr>
        <w:t xml:space="preserve">Disebut juga perombak atau </w:t>
      </w:r>
      <w:r w:rsidRPr="00664CEC">
        <w:rPr>
          <w:rFonts w:ascii="Arial Narrow" w:hAnsi="Arial Narrow"/>
          <w:i/>
          <w:iCs/>
          <w:sz w:val="20"/>
          <w:szCs w:val="20"/>
          <w:lang w:val="es-MX"/>
        </w:rPr>
        <w:t>decomposer</w:t>
      </w:r>
      <w:r w:rsidRPr="00664CEC">
        <w:rPr>
          <w:rFonts w:ascii="Arial Narrow" w:hAnsi="Arial Narrow"/>
          <w:sz w:val="20"/>
          <w:szCs w:val="20"/>
          <w:lang w:val="es-MX"/>
        </w:rPr>
        <w:t xml:space="preserve">, merupakan organisme </w:t>
      </w:r>
      <w:r w:rsidRPr="00664CEC">
        <w:rPr>
          <w:rFonts w:ascii="Arial Narrow" w:hAnsi="Arial Narrow"/>
          <w:i/>
          <w:iCs/>
          <w:sz w:val="20"/>
          <w:szCs w:val="20"/>
          <w:lang w:val="es-MX"/>
        </w:rPr>
        <w:t>heterotrof</w:t>
      </w:r>
      <w:r w:rsidRPr="00664CEC">
        <w:rPr>
          <w:rFonts w:ascii="Arial Narrow" w:hAnsi="Arial Narrow"/>
          <w:sz w:val="20"/>
          <w:szCs w:val="20"/>
          <w:lang w:val="es-MX"/>
        </w:rPr>
        <w:t xml:space="preserve"> yang menguraikan bahan-bahan organik yang telah mati. Organisme pengurai berupa mikroorganisme yang terdiri atas bakteri dan jamur.</w:t>
      </w:r>
    </w:p>
    <w:p w:rsidR="00062855" w:rsidRDefault="00062855" w:rsidP="0018113D">
      <w:pPr>
        <w:pStyle w:val="ListParagraph"/>
        <w:numPr>
          <w:ilvl w:val="1"/>
          <w:numId w:val="2"/>
        </w:numPr>
        <w:tabs>
          <w:tab w:val="clear" w:pos="1440"/>
        </w:tabs>
        <w:ind w:left="709"/>
        <w:jc w:val="both"/>
        <w:rPr>
          <w:rFonts w:ascii="Arial Narrow" w:hAnsi="Arial Narrow"/>
          <w:sz w:val="20"/>
          <w:szCs w:val="20"/>
          <w:lang w:val="es-MX"/>
        </w:rPr>
      </w:pPr>
      <w:r w:rsidRPr="00062855">
        <w:rPr>
          <w:rFonts w:ascii="Arial Narrow" w:hAnsi="Arial Narrow"/>
          <w:sz w:val="20"/>
          <w:szCs w:val="20"/>
          <w:lang w:val="es-MX"/>
        </w:rPr>
        <w:t>Komponen Sosial</w:t>
      </w:r>
    </w:p>
    <w:p w:rsidR="0057307D" w:rsidRDefault="0057307D" w:rsidP="0057307D">
      <w:pPr>
        <w:pStyle w:val="ListParagraph"/>
        <w:ind w:left="709"/>
        <w:jc w:val="both"/>
        <w:rPr>
          <w:rFonts w:ascii="Arial Narrow" w:hAnsi="Arial Narrow"/>
          <w:sz w:val="20"/>
          <w:szCs w:val="20"/>
          <w:lang w:val="es-MX"/>
        </w:rPr>
      </w:pPr>
      <w:r>
        <w:rPr>
          <w:rFonts w:ascii="Arial Narrow" w:hAnsi="Arial Narrow"/>
          <w:sz w:val="20"/>
          <w:szCs w:val="20"/>
          <w:lang w:val="es-MX"/>
        </w:rPr>
        <w:t>Lingkungan masyarakat terdiri dari ekonomi, sosial dan budaya</w:t>
      </w:r>
    </w:p>
    <w:p w:rsidR="007D37C7" w:rsidRPr="00062855" w:rsidRDefault="007D37C7" w:rsidP="0057307D">
      <w:pPr>
        <w:pStyle w:val="ListParagraph"/>
        <w:ind w:left="709"/>
        <w:jc w:val="both"/>
        <w:rPr>
          <w:rFonts w:ascii="Arial Narrow" w:hAnsi="Arial Narrow"/>
          <w:sz w:val="20"/>
          <w:szCs w:val="20"/>
          <w:lang w:val="es-MX"/>
        </w:rPr>
      </w:pPr>
    </w:p>
    <w:p w:rsidR="00664CEC" w:rsidRPr="00664CEC" w:rsidRDefault="00664CEC" w:rsidP="0018113D">
      <w:pPr>
        <w:numPr>
          <w:ilvl w:val="0"/>
          <w:numId w:val="2"/>
        </w:numPr>
        <w:tabs>
          <w:tab w:val="clear" w:pos="720"/>
        </w:tabs>
        <w:ind w:left="360"/>
        <w:jc w:val="both"/>
        <w:rPr>
          <w:rFonts w:ascii="Arial Narrow" w:hAnsi="Arial Narrow"/>
          <w:b/>
          <w:bCs/>
          <w:sz w:val="20"/>
          <w:szCs w:val="20"/>
        </w:rPr>
      </w:pPr>
      <w:r w:rsidRPr="00664CEC">
        <w:rPr>
          <w:rFonts w:ascii="Arial Narrow" w:hAnsi="Arial Narrow"/>
          <w:b/>
          <w:bCs/>
          <w:sz w:val="20"/>
          <w:szCs w:val="20"/>
          <w:lang w:val="es-MX"/>
        </w:rPr>
        <w:lastRenderedPageBreak/>
        <w:t>Konser</w:t>
      </w:r>
      <w:r w:rsidRPr="00664CEC">
        <w:rPr>
          <w:rFonts w:ascii="Arial Narrow" w:hAnsi="Arial Narrow"/>
          <w:b/>
          <w:bCs/>
          <w:sz w:val="20"/>
          <w:szCs w:val="20"/>
        </w:rPr>
        <w:t>vasi Lingkungan</w:t>
      </w:r>
    </w:p>
    <w:p w:rsidR="00664CEC" w:rsidRPr="0057307D" w:rsidRDefault="00664CEC" w:rsidP="00664CEC">
      <w:pPr>
        <w:ind w:left="2880" w:hanging="2520"/>
        <w:jc w:val="both"/>
        <w:rPr>
          <w:rFonts w:ascii="Arial Narrow" w:hAnsi="Arial Narrow"/>
          <w:b/>
          <w:bCs/>
          <w:sz w:val="8"/>
          <w:szCs w:val="20"/>
        </w:rPr>
      </w:pPr>
    </w:p>
    <w:p w:rsidR="00664CEC" w:rsidRPr="00664CEC" w:rsidRDefault="00664CEC" w:rsidP="00664CEC">
      <w:pPr>
        <w:ind w:left="2880" w:hanging="2520"/>
        <w:jc w:val="both"/>
        <w:rPr>
          <w:rFonts w:ascii="Arial Narrow" w:hAnsi="Arial Narrow"/>
          <w:sz w:val="20"/>
          <w:szCs w:val="20"/>
        </w:rPr>
      </w:pPr>
      <w:r w:rsidRPr="00664CEC">
        <w:rPr>
          <w:rFonts w:ascii="Arial Narrow" w:hAnsi="Arial Narrow"/>
          <w:b/>
          <w:bCs/>
          <w:sz w:val="20"/>
          <w:szCs w:val="20"/>
        </w:rPr>
        <w:t>Konservasi Lingkungan</w:t>
      </w:r>
      <w:r w:rsidRPr="00664CEC">
        <w:rPr>
          <w:rFonts w:ascii="Arial Narrow" w:hAnsi="Arial Narrow"/>
          <w:sz w:val="20"/>
          <w:szCs w:val="20"/>
        </w:rPr>
        <w:t xml:space="preserve"> adalah upaya pelestarian lingkungan, tetapi memperhatikan manfaat yang diperoleh pada saat itu dengan tetap mempertahankan keberadaan setiap komponen lingkungan untuk pemanfaatan masa depan.</w:t>
      </w:r>
    </w:p>
    <w:p w:rsidR="00664CEC" w:rsidRPr="0057307D" w:rsidRDefault="00664CEC" w:rsidP="00664CEC">
      <w:pPr>
        <w:ind w:left="360"/>
        <w:jc w:val="both"/>
        <w:rPr>
          <w:rFonts w:ascii="Arial Narrow" w:hAnsi="Arial Narrow"/>
          <w:sz w:val="8"/>
          <w:szCs w:val="20"/>
        </w:rPr>
      </w:pPr>
    </w:p>
    <w:p w:rsidR="00664CEC" w:rsidRPr="00664CEC" w:rsidRDefault="00664CEC" w:rsidP="00664CEC">
      <w:pPr>
        <w:ind w:left="360"/>
        <w:jc w:val="both"/>
        <w:rPr>
          <w:rFonts w:ascii="Arial Narrow" w:hAnsi="Arial Narrow"/>
          <w:sz w:val="20"/>
          <w:szCs w:val="20"/>
        </w:rPr>
      </w:pPr>
      <w:r w:rsidRPr="00664CEC">
        <w:rPr>
          <w:rFonts w:ascii="Arial Narrow" w:hAnsi="Arial Narrow"/>
          <w:sz w:val="20"/>
          <w:szCs w:val="20"/>
        </w:rPr>
        <w:t>Wilayah-wilayah yang perlu dilakukan konservasi lingkungan antara lain :</w:t>
      </w:r>
    </w:p>
    <w:p w:rsidR="00664CEC" w:rsidRPr="0057307D" w:rsidRDefault="00664CEC" w:rsidP="00664CEC">
      <w:pPr>
        <w:ind w:left="360"/>
        <w:jc w:val="both"/>
        <w:rPr>
          <w:rFonts w:ascii="Arial Narrow" w:hAnsi="Arial Narrow"/>
          <w:sz w:val="12"/>
          <w:szCs w:val="20"/>
        </w:rPr>
      </w:pPr>
    </w:p>
    <w:p w:rsidR="00664CEC" w:rsidRPr="00664CEC" w:rsidRDefault="00664CEC" w:rsidP="0018113D">
      <w:pPr>
        <w:numPr>
          <w:ilvl w:val="1"/>
          <w:numId w:val="2"/>
        </w:numPr>
        <w:tabs>
          <w:tab w:val="clear" w:pos="1440"/>
        </w:tabs>
        <w:ind w:left="720" w:right="4535"/>
        <w:jc w:val="both"/>
        <w:rPr>
          <w:rFonts w:ascii="Arial Narrow" w:hAnsi="Arial Narrow"/>
          <w:sz w:val="20"/>
          <w:szCs w:val="20"/>
        </w:rPr>
      </w:pPr>
      <w:r w:rsidRPr="00664CEC">
        <w:rPr>
          <w:rFonts w:ascii="Arial Narrow" w:hAnsi="Arial Narrow"/>
          <w:sz w:val="20"/>
          <w:szCs w:val="20"/>
        </w:rPr>
        <w:t>Pantai dan Hutan Bakau</w:t>
      </w:r>
    </w:p>
    <w:p w:rsidR="00664CEC" w:rsidRPr="00664CEC" w:rsidRDefault="0031534D" w:rsidP="0057307D">
      <w:pPr>
        <w:ind w:left="720" w:right="4535"/>
        <w:jc w:val="both"/>
        <w:rPr>
          <w:rFonts w:ascii="Arial Narrow" w:hAnsi="Arial Narrow"/>
          <w:sz w:val="20"/>
          <w:szCs w:val="20"/>
        </w:rPr>
      </w:pPr>
      <w:r>
        <w:rPr>
          <w:rFonts w:ascii="Arial Narrow" w:hAnsi="Arial Narrow"/>
          <w:noProof/>
          <w:sz w:val="20"/>
          <w:szCs w:val="20"/>
          <w:lang w:val="en-US" w:eastAsia="en-US"/>
        </w:rPr>
        <w:pict>
          <v:shape id="_x0000_s1067" type="#_x0000_t202" style="position:absolute;left:0;text-align:left;margin-left:263.6pt;margin-top:.85pt;width:220.7pt;height:157pt;z-index:251662336;mso-width-relative:margin;mso-height-relative:margin">
            <v:textbox>
              <w:txbxContent>
                <w:p w:rsidR="0057307D" w:rsidRDefault="0057307D" w:rsidP="0057307D">
                  <w:pPr>
                    <w:jc w:val="center"/>
                    <w:rPr>
                      <w:rFonts w:ascii="Arial Narrow" w:hAnsi="Arial Narrow"/>
                      <w:sz w:val="18"/>
                      <w:szCs w:val="18"/>
                    </w:rPr>
                  </w:pPr>
                  <w:r>
                    <w:rPr>
                      <w:noProof/>
                      <w:lang w:val="en-US" w:eastAsia="en-US"/>
                    </w:rPr>
                    <w:drawing>
                      <wp:inline distT="0" distB="0" distL="0" distR="0">
                        <wp:extent cx="2610485" cy="1768293"/>
                        <wp:effectExtent l="19050" t="0" r="0" b="0"/>
                        <wp:docPr id="93" name="il_fi" descr="http://forclime-photocontest.com/sites/default/files/imagecache/home/lahan_gambut_ri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orclime-photocontest.com/sites/default/files/imagecache/home/lahan_gambut_riau.jpg"/>
                                <pic:cNvPicPr>
                                  <a:picLocks noChangeAspect="1" noChangeArrowheads="1"/>
                                </pic:cNvPicPr>
                              </pic:nvPicPr>
                              <pic:blipFill>
                                <a:blip r:embed="rId9"/>
                                <a:srcRect/>
                                <a:stretch>
                                  <a:fillRect/>
                                </a:stretch>
                              </pic:blipFill>
                              <pic:spPr bwMode="auto">
                                <a:xfrm>
                                  <a:off x="0" y="0"/>
                                  <a:ext cx="2610485" cy="1768293"/>
                                </a:xfrm>
                                <a:prstGeom prst="rect">
                                  <a:avLst/>
                                </a:prstGeom>
                                <a:noFill/>
                                <a:ln w="9525">
                                  <a:noFill/>
                                  <a:miter lim="800000"/>
                                  <a:headEnd/>
                                  <a:tailEnd/>
                                </a:ln>
                              </pic:spPr>
                            </pic:pic>
                          </a:graphicData>
                        </a:graphic>
                      </wp:inline>
                    </w:drawing>
                  </w:r>
                </w:p>
                <w:p w:rsidR="0057307D" w:rsidRPr="00664CEC" w:rsidRDefault="0057307D" w:rsidP="0057307D">
                  <w:pPr>
                    <w:jc w:val="center"/>
                    <w:rPr>
                      <w:rFonts w:ascii="Arial Narrow" w:hAnsi="Arial Narrow"/>
                      <w:i/>
                      <w:sz w:val="18"/>
                      <w:szCs w:val="18"/>
                    </w:rPr>
                  </w:pPr>
                  <w:r>
                    <w:rPr>
                      <w:rFonts w:ascii="Arial Narrow" w:hAnsi="Arial Narrow"/>
                      <w:i/>
                      <w:sz w:val="18"/>
                      <w:szCs w:val="18"/>
                    </w:rPr>
                    <w:t>Konservasi pada lahan gambut</w:t>
                  </w:r>
                </w:p>
              </w:txbxContent>
            </v:textbox>
          </v:shape>
        </w:pict>
      </w:r>
      <w:r w:rsidR="00664CEC" w:rsidRPr="00664CEC">
        <w:rPr>
          <w:rFonts w:ascii="Arial Narrow" w:hAnsi="Arial Narrow"/>
          <w:sz w:val="20"/>
          <w:szCs w:val="20"/>
        </w:rPr>
        <w:t>Indonesia adalah Negara kepulauan yang dikelilingi oleh lautan, oleh karena itu wilayah pantai terdapat disetiap pulau di Indonesia. Namun tidak di setiap pantai terdapat hutan bakau. Pantai dan hutan bakau penting dijaga kelestariannya untuk kelangsungan ekosistem yang ada.</w:t>
      </w:r>
    </w:p>
    <w:p w:rsidR="00664CEC" w:rsidRPr="0057307D" w:rsidRDefault="00664CEC" w:rsidP="0057307D">
      <w:pPr>
        <w:ind w:left="720" w:right="4535"/>
        <w:jc w:val="both"/>
        <w:rPr>
          <w:rFonts w:ascii="Arial Narrow" w:hAnsi="Arial Narrow"/>
          <w:sz w:val="8"/>
          <w:szCs w:val="20"/>
        </w:rPr>
      </w:pPr>
    </w:p>
    <w:p w:rsidR="00664CEC" w:rsidRPr="00664CEC" w:rsidRDefault="00664CEC" w:rsidP="0018113D">
      <w:pPr>
        <w:numPr>
          <w:ilvl w:val="1"/>
          <w:numId w:val="2"/>
        </w:numPr>
        <w:tabs>
          <w:tab w:val="clear" w:pos="1440"/>
        </w:tabs>
        <w:ind w:left="720" w:right="4535"/>
        <w:jc w:val="both"/>
        <w:rPr>
          <w:rFonts w:ascii="Arial Narrow" w:hAnsi="Arial Narrow"/>
          <w:sz w:val="20"/>
          <w:szCs w:val="20"/>
          <w:lang w:val="es-MX"/>
        </w:rPr>
      </w:pPr>
      <w:r w:rsidRPr="00664CEC">
        <w:rPr>
          <w:rFonts w:ascii="Arial Narrow" w:hAnsi="Arial Narrow"/>
          <w:sz w:val="20"/>
          <w:szCs w:val="20"/>
        </w:rPr>
        <w:t>Vegetasi Rawa dan H</w:t>
      </w:r>
      <w:r w:rsidRPr="00664CEC">
        <w:rPr>
          <w:rFonts w:ascii="Arial Narrow" w:hAnsi="Arial Narrow"/>
          <w:sz w:val="20"/>
          <w:szCs w:val="20"/>
          <w:lang w:val="es-MX"/>
        </w:rPr>
        <w:t>utan Rawa Air Tawar</w:t>
      </w:r>
    </w:p>
    <w:p w:rsidR="00664CEC" w:rsidRPr="00664CEC" w:rsidRDefault="00664CEC" w:rsidP="0057307D">
      <w:pPr>
        <w:ind w:left="720" w:right="4535"/>
        <w:jc w:val="both"/>
        <w:rPr>
          <w:rFonts w:ascii="Arial Narrow" w:hAnsi="Arial Narrow"/>
          <w:sz w:val="20"/>
          <w:szCs w:val="20"/>
          <w:lang w:val="es-MX"/>
        </w:rPr>
      </w:pPr>
      <w:r w:rsidRPr="00664CEC">
        <w:rPr>
          <w:rFonts w:ascii="Arial Narrow" w:hAnsi="Arial Narrow"/>
          <w:sz w:val="20"/>
          <w:szCs w:val="20"/>
          <w:lang w:val="es-MX"/>
        </w:rPr>
        <w:t>Vegetasi ini antara lain terdapat di Rawa Danu Jawa Barat, suaka alam Way Kambas dan Barbak di Sumatra, suaka alam Sampit, Kota Waringin dan Kutai di Kalimantan. Melalui pengeringan, kawasan itu mudah sekali dijadikan sawah sehingga dengan sendirinya kawasan vegetasi itu dapat cepat berkurang, terutama oleh pertumbuhan penduduk yang sangat cepat.</w:t>
      </w:r>
    </w:p>
    <w:p w:rsidR="00664CEC" w:rsidRPr="0057307D" w:rsidRDefault="00664CEC" w:rsidP="00664CEC">
      <w:pPr>
        <w:ind w:left="720"/>
        <w:jc w:val="both"/>
        <w:rPr>
          <w:rFonts w:ascii="Arial Narrow" w:hAnsi="Arial Narrow"/>
          <w:sz w:val="8"/>
          <w:szCs w:val="20"/>
          <w:lang w:val="es-MX"/>
        </w:rPr>
      </w:pPr>
    </w:p>
    <w:p w:rsidR="00664CEC" w:rsidRPr="00664CEC" w:rsidRDefault="00664CEC" w:rsidP="0018113D">
      <w:pPr>
        <w:numPr>
          <w:ilvl w:val="1"/>
          <w:numId w:val="2"/>
        </w:numPr>
        <w:tabs>
          <w:tab w:val="clear" w:pos="1440"/>
        </w:tabs>
        <w:ind w:left="720"/>
        <w:jc w:val="both"/>
        <w:rPr>
          <w:rFonts w:ascii="Arial Narrow" w:hAnsi="Arial Narrow"/>
          <w:sz w:val="20"/>
          <w:szCs w:val="20"/>
        </w:rPr>
      </w:pPr>
      <w:r w:rsidRPr="00664CEC">
        <w:rPr>
          <w:rFonts w:ascii="Arial Narrow" w:hAnsi="Arial Narrow"/>
          <w:sz w:val="20"/>
          <w:szCs w:val="20"/>
        </w:rPr>
        <w:t>Lahan Gambut</w:t>
      </w:r>
    </w:p>
    <w:p w:rsidR="00664CEC" w:rsidRPr="00664CEC" w:rsidRDefault="00664CEC" w:rsidP="00664CEC">
      <w:pPr>
        <w:ind w:left="720"/>
        <w:jc w:val="both"/>
        <w:rPr>
          <w:rFonts w:ascii="Arial Narrow" w:hAnsi="Arial Narrow"/>
          <w:sz w:val="20"/>
          <w:szCs w:val="20"/>
        </w:rPr>
      </w:pPr>
      <w:r w:rsidRPr="00664CEC">
        <w:rPr>
          <w:rFonts w:ascii="Arial Narrow" w:hAnsi="Arial Narrow"/>
          <w:sz w:val="20"/>
          <w:szCs w:val="20"/>
        </w:rPr>
        <w:t>Lahan gambut merupakan ekosistem yang unik di daerah tropika dan berkembang dengan baik di Way Kambas dan Barbak di pulau Sumatra dan di Kutai, Sampit dan Kota Waringin di Pulau Kalimantan.</w:t>
      </w:r>
    </w:p>
    <w:p w:rsidR="00664CEC" w:rsidRPr="0057307D" w:rsidRDefault="00664CEC" w:rsidP="00664CEC">
      <w:pPr>
        <w:ind w:left="720"/>
        <w:jc w:val="both"/>
        <w:rPr>
          <w:rFonts w:ascii="Arial Narrow" w:hAnsi="Arial Narrow"/>
          <w:sz w:val="8"/>
          <w:szCs w:val="20"/>
        </w:rPr>
      </w:pPr>
    </w:p>
    <w:p w:rsidR="00664CEC" w:rsidRPr="00664CEC" w:rsidRDefault="00664CEC" w:rsidP="0018113D">
      <w:pPr>
        <w:numPr>
          <w:ilvl w:val="1"/>
          <w:numId w:val="2"/>
        </w:numPr>
        <w:tabs>
          <w:tab w:val="clear" w:pos="1440"/>
        </w:tabs>
        <w:ind w:left="720" w:right="4535"/>
        <w:jc w:val="both"/>
        <w:rPr>
          <w:rFonts w:ascii="Arial Narrow" w:hAnsi="Arial Narrow"/>
          <w:sz w:val="20"/>
          <w:szCs w:val="20"/>
        </w:rPr>
      </w:pPr>
      <w:r w:rsidRPr="00664CEC">
        <w:rPr>
          <w:rFonts w:ascii="Arial Narrow" w:hAnsi="Arial Narrow"/>
          <w:sz w:val="20"/>
          <w:szCs w:val="20"/>
        </w:rPr>
        <w:t>Hutan Kerangas</w:t>
      </w:r>
    </w:p>
    <w:p w:rsidR="00664CEC" w:rsidRPr="00664CEC" w:rsidRDefault="0031534D" w:rsidP="0057307D">
      <w:pPr>
        <w:ind w:left="720" w:right="4535"/>
        <w:jc w:val="both"/>
        <w:rPr>
          <w:rFonts w:ascii="Arial Narrow" w:hAnsi="Arial Narrow"/>
          <w:sz w:val="20"/>
          <w:szCs w:val="20"/>
          <w:lang w:val="es-MX"/>
        </w:rPr>
      </w:pPr>
      <w:r>
        <w:rPr>
          <w:rFonts w:ascii="Arial Narrow" w:hAnsi="Arial Narrow"/>
          <w:noProof/>
          <w:sz w:val="20"/>
          <w:szCs w:val="20"/>
          <w:lang w:val="en-US" w:eastAsia="en-US"/>
        </w:rPr>
        <w:pict>
          <v:shape id="_x0000_s1068" type="#_x0000_t202" style="position:absolute;left:0;text-align:left;margin-left:262.4pt;margin-top:2.85pt;width:220.7pt;height:157pt;z-index:251663360;mso-width-relative:margin;mso-height-relative:margin">
            <v:textbox>
              <w:txbxContent>
                <w:p w:rsidR="0057307D" w:rsidRDefault="0057307D" w:rsidP="0057307D">
                  <w:pPr>
                    <w:jc w:val="center"/>
                    <w:rPr>
                      <w:rFonts w:ascii="Arial Narrow" w:hAnsi="Arial Narrow"/>
                      <w:sz w:val="18"/>
                      <w:szCs w:val="18"/>
                    </w:rPr>
                  </w:pPr>
                  <w:r>
                    <w:rPr>
                      <w:noProof/>
                      <w:lang w:val="en-US" w:eastAsia="en-US"/>
                    </w:rPr>
                    <w:drawing>
                      <wp:inline distT="0" distB="0" distL="0" distR="0">
                        <wp:extent cx="2610485" cy="1669672"/>
                        <wp:effectExtent l="19050" t="0" r="0" b="0"/>
                        <wp:docPr id="99" name="Picture 23" descr="http://biodiversity.sci.kagoshima-u.ac.jp/suzuki/paper/p38308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biodiversity.sci.kagoshima-u.ac.jp/suzuki/paper/p38308s.jpg"/>
                                <pic:cNvPicPr>
                                  <a:picLocks noChangeAspect="1" noChangeArrowheads="1"/>
                                </pic:cNvPicPr>
                              </pic:nvPicPr>
                              <pic:blipFill>
                                <a:blip r:embed="rId10"/>
                                <a:srcRect/>
                                <a:stretch>
                                  <a:fillRect/>
                                </a:stretch>
                              </pic:blipFill>
                              <pic:spPr bwMode="auto">
                                <a:xfrm>
                                  <a:off x="0" y="0"/>
                                  <a:ext cx="2610485" cy="1669672"/>
                                </a:xfrm>
                                <a:prstGeom prst="rect">
                                  <a:avLst/>
                                </a:prstGeom>
                                <a:noFill/>
                                <a:ln w="9525">
                                  <a:noFill/>
                                  <a:miter lim="800000"/>
                                  <a:headEnd/>
                                  <a:tailEnd/>
                                </a:ln>
                              </pic:spPr>
                            </pic:pic>
                          </a:graphicData>
                        </a:graphic>
                      </wp:inline>
                    </w:drawing>
                  </w:r>
                </w:p>
                <w:p w:rsidR="0057307D" w:rsidRPr="00664CEC" w:rsidRDefault="0057307D" w:rsidP="0057307D">
                  <w:pPr>
                    <w:jc w:val="center"/>
                    <w:rPr>
                      <w:rFonts w:ascii="Arial Narrow" w:hAnsi="Arial Narrow"/>
                      <w:i/>
                      <w:sz w:val="18"/>
                      <w:szCs w:val="18"/>
                    </w:rPr>
                  </w:pPr>
                  <w:r>
                    <w:rPr>
                      <w:rFonts w:ascii="Arial Narrow" w:hAnsi="Arial Narrow"/>
                      <w:i/>
                      <w:sz w:val="18"/>
                      <w:szCs w:val="18"/>
                    </w:rPr>
                    <w:t>Konservasi lingkungan pada hutan hutan kerangas</w:t>
                  </w:r>
                </w:p>
              </w:txbxContent>
            </v:textbox>
          </v:shape>
        </w:pict>
      </w:r>
      <w:r w:rsidR="00664CEC" w:rsidRPr="00664CEC">
        <w:rPr>
          <w:rFonts w:ascii="Arial Narrow" w:hAnsi="Arial Narrow"/>
          <w:sz w:val="20"/>
          <w:szCs w:val="20"/>
          <w:lang w:val="es-MX"/>
        </w:rPr>
        <w:t>Merupakan tipe hutan yang khas dan terdapat pada jenis tanah pasir-podzol terutama di daerah Kalimantan. Hutan ini mudah sekali dirusak dan bila telah rusak kemungkinan untuk dipulihkan kembali sangat kecil. Terdapat di suaka alam Padang Luwai Propinsi Kalimantan Timur dan Mandor Propinsi Kalimantan Barat.</w:t>
      </w:r>
    </w:p>
    <w:p w:rsidR="00664CEC" w:rsidRPr="0057307D" w:rsidRDefault="00664CEC" w:rsidP="0057307D">
      <w:pPr>
        <w:ind w:left="720" w:right="4535"/>
        <w:jc w:val="both"/>
        <w:rPr>
          <w:rFonts w:ascii="Arial Narrow" w:hAnsi="Arial Narrow"/>
          <w:sz w:val="8"/>
          <w:szCs w:val="20"/>
          <w:lang w:val="es-MX"/>
        </w:rPr>
      </w:pPr>
    </w:p>
    <w:p w:rsidR="00664CEC" w:rsidRPr="00664CEC" w:rsidRDefault="00664CEC" w:rsidP="0018113D">
      <w:pPr>
        <w:numPr>
          <w:ilvl w:val="1"/>
          <w:numId w:val="2"/>
        </w:numPr>
        <w:tabs>
          <w:tab w:val="clear" w:pos="1440"/>
        </w:tabs>
        <w:ind w:left="720" w:right="4535"/>
        <w:jc w:val="both"/>
        <w:rPr>
          <w:rFonts w:ascii="Arial Narrow" w:hAnsi="Arial Narrow"/>
          <w:sz w:val="20"/>
          <w:szCs w:val="20"/>
        </w:rPr>
      </w:pPr>
      <w:r w:rsidRPr="00664CEC">
        <w:rPr>
          <w:rFonts w:ascii="Arial Narrow" w:hAnsi="Arial Narrow"/>
          <w:sz w:val="20"/>
          <w:szCs w:val="20"/>
        </w:rPr>
        <w:t>Hutan Dataran Rendah</w:t>
      </w:r>
    </w:p>
    <w:p w:rsidR="00664CEC" w:rsidRPr="00664CEC" w:rsidRDefault="00664CEC" w:rsidP="0057307D">
      <w:pPr>
        <w:ind w:left="720" w:right="4535"/>
        <w:jc w:val="both"/>
        <w:rPr>
          <w:rFonts w:ascii="Arial Narrow" w:hAnsi="Arial Narrow"/>
          <w:sz w:val="20"/>
          <w:szCs w:val="20"/>
        </w:rPr>
      </w:pPr>
      <w:r w:rsidRPr="00664CEC">
        <w:rPr>
          <w:rFonts w:ascii="Arial Narrow" w:hAnsi="Arial Narrow"/>
          <w:sz w:val="20"/>
          <w:szCs w:val="20"/>
        </w:rPr>
        <w:t>Merupakan hutan yang paling kaya dan paling terancam di antara tipe-tipe hutan yang ada karena pengusahaan dan perladangan liar. Komposisi hutan ini sangat beraneka ragam dari satu tempat ke tempat lain dan untuk pelestariannya diperlukan suaka alam atau taman nasional yang lebih banyak lagi.</w:t>
      </w:r>
    </w:p>
    <w:p w:rsidR="00664CEC" w:rsidRPr="0057307D" w:rsidRDefault="00664CEC" w:rsidP="00664CEC">
      <w:pPr>
        <w:ind w:left="720"/>
        <w:jc w:val="both"/>
        <w:rPr>
          <w:rFonts w:ascii="Arial Narrow" w:hAnsi="Arial Narrow"/>
          <w:sz w:val="6"/>
          <w:szCs w:val="20"/>
        </w:rPr>
      </w:pPr>
    </w:p>
    <w:p w:rsidR="00664CEC" w:rsidRPr="00664CEC" w:rsidRDefault="00664CEC" w:rsidP="0018113D">
      <w:pPr>
        <w:numPr>
          <w:ilvl w:val="1"/>
          <w:numId w:val="2"/>
        </w:numPr>
        <w:tabs>
          <w:tab w:val="clear" w:pos="1440"/>
        </w:tabs>
        <w:ind w:left="720"/>
        <w:jc w:val="both"/>
        <w:rPr>
          <w:rFonts w:ascii="Arial Narrow" w:hAnsi="Arial Narrow"/>
          <w:sz w:val="20"/>
          <w:szCs w:val="20"/>
        </w:rPr>
      </w:pPr>
      <w:r w:rsidRPr="00664CEC">
        <w:rPr>
          <w:rFonts w:ascii="Arial Narrow" w:hAnsi="Arial Narrow"/>
          <w:sz w:val="20"/>
          <w:szCs w:val="20"/>
        </w:rPr>
        <w:t>Hutan Musim</w:t>
      </w: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rPr>
        <w:t xml:space="preserve">Vegetasi di daerah iklim musim ini mudah sekali terbakar pada musim kemarau dan tanahnya sangat subur. </w:t>
      </w:r>
      <w:r w:rsidRPr="00664CEC">
        <w:rPr>
          <w:rFonts w:ascii="Arial Narrow" w:hAnsi="Arial Narrow"/>
          <w:sz w:val="20"/>
          <w:szCs w:val="20"/>
          <w:lang w:val="es-MX"/>
        </w:rPr>
        <w:t>Vegetasi itu paling cepat mendapat gangguan dan telah banyak diubah menjadi tanah pertanian. Pada saat ini hanya sedikit hutan musim yang tersisa antara lain di Jawa Timur, Nusa Tenggara, Sulawesi Selatan dan Papua bagian selatan. Hampir setiap tempat itu berubah menjadi belukar. Suaka alam atau taman nasional perlu didirikan sebagai tambahan untuk suaka marga satwa dan suaka alam yang ada.</w:t>
      </w:r>
    </w:p>
    <w:p w:rsidR="00664CEC" w:rsidRPr="0057307D" w:rsidRDefault="00664CEC" w:rsidP="00664CEC">
      <w:pPr>
        <w:ind w:left="720"/>
        <w:jc w:val="both"/>
        <w:rPr>
          <w:rFonts w:ascii="Arial Narrow" w:hAnsi="Arial Narrow"/>
          <w:sz w:val="8"/>
          <w:szCs w:val="20"/>
          <w:lang w:val="es-MX"/>
        </w:rPr>
      </w:pPr>
    </w:p>
    <w:p w:rsidR="00664CEC" w:rsidRPr="00664CEC" w:rsidRDefault="00664CEC" w:rsidP="0018113D">
      <w:pPr>
        <w:numPr>
          <w:ilvl w:val="1"/>
          <w:numId w:val="2"/>
        </w:numPr>
        <w:tabs>
          <w:tab w:val="clear" w:pos="1440"/>
        </w:tabs>
        <w:ind w:left="720"/>
        <w:jc w:val="both"/>
        <w:rPr>
          <w:rFonts w:ascii="Arial Narrow" w:hAnsi="Arial Narrow"/>
          <w:sz w:val="20"/>
          <w:szCs w:val="20"/>
        </w:rPr>
      </w:pPr>
      <w:r w:rsidRPr="00664CEC">
        <w:rPr>
          <w:rFonts w:ascii="Arial Narrow" w:hAnsi="Arial Narrow"/>
          <w:sz w:val="20"/>
          <w:szCs w:val="20"/>
        </w:rPr>
        <w:t>Hutan Pegunungan</w:t>
      </w: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lang w:val="es-MX"/>
        </w:rPr>
        <w:t>Sangat menguntungkan bahwa vegetasi dan hutan pegunungan terdapat di daerah terjal dan sulit dicapai. Beberapa suaka alam yang melestarikan hutan pergunungan antara lain Gunung Leuser di Sumatra, Gunung Gede, Gunung Ijen, Gunung Pangrango di Jawa dan Pegunungan Lorenz di Papua.</w:t>
      </w:r>
    </w:p>
    <w:p w:rsidR="00664CEC" w:rsidRPr="0057307D" w:rsidRDefault="00664CEC" w:rsidP="00664CEC">
      <w:pPr>
        <w:jc w:val="both"/>
        <w:rPr>
          <w:rFonts w:ascii="Arial Narrow" w:hAnsi="Arial Narrow"/>
          <w:sz w:val="20"/>
          <w:szCs w:val="20"/>
          <w:lang w:val="es-MX"/>
        </w:rPr>
      </w:pPr>
    </w:p>
    <w:p w:rsidR="00664CEC" w:rsidRPr="00664CEC" w:rsidRDefault="00664CEC" w:rsidP="0018113D">
      <w:pPr>
        <w:numPr>
          <w:ilvl w:val="0"/>
          <w:numId w:val="2"/>
        </w:numPr>
        <w:tabs>
          <w:tab w:val="clear" w:pos="720"/>
        </w:tabs>
        <w:ind w:left="360"/>
        <w:jc w:val="both"/>
        <w:rPr>
          <w:rFonts w:ascii="Arial Narrow" w:hAnsi="Arial Narrow"/>
          <w:b/>
          <w:bCs/>
          <w:sz w:val="20"/>
          <w:szCs w:val="20"/>
        </w:rPr>
      </w:pPr>
      <w:r w:rsidRPr="00664CEC">
        <w:rPr>
          <w:rFonts w:ascii="Arial Narrow" w:hAnsi="Arial Narrow"/>
          <w:b/>
          <w:bCs/>
          <w:sz w:val="20"/>
          <w:szCs w:val="20"/>
        </w:rPr>
        <w:t>Pelestarian Lingkungan Hidup</w:t>
      </w:r>
    </w:p>
    <w:p w:rsidR="00664CEC" w:rsidRPr="0057307D" w:rsidRDefault="00664CEC" w:rsidP="00664CEC">
      <w:pPr>
        <w:ind w:left="360"/>
        <w:jc w:val="both"/>
        <w:rPr>
          <w:rFonts w:ascii="Arial Narrow" w:hAnsi="Arial Narrow"/>
          <w:sz w:val="8"/>
          <w:szCs w:val="20"/>
        </w:rPr>
      </w:pPr>
    </w:p>
    <w:p w:rsidR="00664CEC" w:rsidRPr="00664CEC" w:rsidRDefault="00664CEC" w:rsidP="00664CEC">
      <w:pPr>
        <w:ind w:left="360"/>
        <w:jc w:val="both"/>
        <w:rPr>
          <w:rFonts w:ascii="Arial Narrow" w:hAnsi="Arial Narrow"/>
          <w:sz w:val="20"/>
          <w:szCs w:val="20"/>
        </w:rPr>
      </w:pPr>
      <w:r w:rsidRPr="00664CEC">
        <w:rPr>
          <w:rFonts w:ascii="Arial Narrow" w:hAnsi="Arial Narrow"/>
          <w:sz w:val="20"/>
          <w:szCs w:val="20"/>
        </w:rPr>
        <w:t>Pelestarian Lingkungan Hidup dilakukan sebagai upaya untuk mengelola sumberdaya lingkungan guna meningkatkan kualitas kehidupan yang tinggi serta berkelanjutan.</w:t>
      </w:r>
    </w:p>
    <w:p w:rsidR="00664CEC" w:rsidRPr="00664CEC" w:rsidRDefault="00664CEC" w:rsidP="00664CEC">
      <w:pPr>
        <w:ind w:left="360"/>
        <w:jc w:val="both"/>
        <w:rPr>
          <w:rFonts w:ascii="Arial Narrow" w:hAnsi="Arial Narrow"/>
          <w:sz w:val="20"/>
          <w:szCs w:val="20"/>
        </w:rPr>
      </w:pPr>
      <w:r w:rsidRPr="00664CEC">
        <w:rPr>
          <w:rFonts w:ascii="Arial Narrow" w:hAnsi="Arial Narrow"/>
          <w:sz w:val="20"/>
          <w:szCs w:val="20"/>
        </w:rPr>
        <w:t>Dalam melakukan pembangunan harus mempertimbangkan keseimbangan ekosistem dengan tidak mengurangi kemampuan dan kelestarian sumberdaya alam yang lain yang berkaitan.</w:t>
      </w:r>
    </w:p>
    <w:p w:rsidR="00664CEC" w:rsidRPr="00664CEC" w:rsidRDefault="00664CEC" w:rsidP="00664CEC">
      <w:pPr>
        <w:ind w:left="360"/>
        <w:jc w:val="both"/>
        <w:rPr>
          <w:rFonts w:ascii="Arial Narrow" w:hAnsi="Arial Narrow"/>
          <w:sz w:val="20"/>
          <w:szCs w:val="20"/>
        </w:rPr>
      </w:pPr>
      <w:r w:rsidRPr="00664CEC">
        <w:rPr>
          <w:rFonts w:ascii="Arial Narrow" w:hAnsi="Arial Narrow"/>
          <w:sz w:val="20"/>
          <w:szCs w:val="20"/>
        </w:rPr>
        <w:t>Dengan demikian, pelestarian lingkungan hidup dapat mempertahankan keanekaragaman hewan dan tumbuhan dalam suatu ekosistem.</w:t>
      </w:r>
    </w:p>
    <w:p w:rsidR="00664CEC" w:rsidRPr="00664CEC" w:rsidRDefault="00664CEC" w:rsidP="00664CEC">
      <w:pPr>
        <w:ind w:left="360"/>
        <w:jc w:val="both"/>
        <w:rPr>
          <w:rFonts w:ascii="Arial Narrow" w:hAnsi="Arial Narrow"/>
          <w:sz w:val="20"/>
          <w:szCs w:val="20"/>
          <w:lang w:val="es-MX"/>
        </w:rPr>
      </w:pPr>
      <w:r w:rsidRPr="00664CEC">
        <w:rPr>
          <w:rFonts w:ascii="Arial Narrow" w:hAnsi="Arial Narrow"/>
          <w:sz w:val="20"/>
          <w:szCs w:val="20"/>
          <w:lang w:val="es-MX"/>
        </w:rPr>
        <w:t>Beberapa hal yang perlu dilestarikan untuk kelangsungan hidup manusia antara lain :</w:t>
      </w:r>
    </w:p>
    <w:p w:rsidR="00664CEC" w:rsidRPr="0057307D" w:rsidRDefault="00664CEC" w:rsidP="00664CEC">
      <w:pPr>
        <w:ind w:left="360"/>
        <w:jc w:val="both"/>
        <w:rPr>
          <w:rFonts w:ascii="Arial Narrow" w:hAnsi="Arial Narrow"/>
          <w:sz w:val="8"/>
          <w:szCs w:val="20"/>
          <w:lang w:val="es-MX"/>
        </w:rPr>
      </w:pPr>
    </w:p>
    <w:p w:rsidR="00664CEC" w:rsidRPr="00664CEC" w:rsidRDefault="00664CEC" w:rsidP="0018113D">
      <w:pPr>
        <w:numPr>
          <w:ilvl w:val="0"/>
          <w:numId w:val="6"/>
        </w:numPr>
        <w:jc w:val="both"/>
        <w:rPr>
          <w:rFonts w:ascii="Arial Narrow" w:hAnsi="Arial Narrow"/>
          <w:sz w:val="20"/>
          <w:szCs w:val="20"/>
          <w:lang w:val="es-MX"/>
        </w:rPr>
      </w:pPr>
      <w:r w:rsidRPr="00664CEC">
        <w:rPr>
          <w:rFonts w:ascii="Arial Narrow" w:hAnsi="Arial Narrow"/>
          <w:sz w:val="20"/>
          <w:szCs w:val="20"/>
          <w:lang w:val="es-MX"/>
        </w:rPr>
        <w:t>Pelestarian Hutan</w:t>
      </w: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lang w:val="es-MX"/>
        </w:rPr>
        <w:t>Hutan mempunyai peranan yang sangat penting dalam menjaga ekosistem dan manusia. Penebangan dan kebakaran hutan akan mengurangi luas areal hutan dan mengancam kelestarian hutan. Kerusakan hutan juga akan menimbulkan bencana banjir, tanah longsor, kekeringan dan berkurangnya persediaan air tanah.</w:t>
      </w: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lang w:val="es-MX"/>
        </w:rPr>
        <w:t>Fungsi hutan secara Ekologis :</w:t>
      </w:r>
    </w:p>
    <w:p w:rsidR="00664CEC" w:rsidRPr="00664CEC" w:rsidRDefault="00664CEC" w:rsidP="0018113D">
      <w:pPr>
        <w:numPr>
          <w:ilvl w:val="1"/>
          <w:numId w:val="2"/>
        </w:numPr>
        <w:tabs>
          <w:tab w:val="clear" w:pos="1440"/>
        </w:tabs>
        <w:ind w:left="1080"/>
        <w:jc w:val="both"/>
        <w:rPr>
          <w:rFonts w:ascii="Arial Narrow" w:hAnsi="Arial Narrow"/>
          <w:sz w:val="20"/>
          <w:szCs w:val="20"/>
          <w:lang w:val="es-MX"/>
        </w:rPr>
      </w:pPr>
      <w:r w:rsidRPr="00664CEC">
        <w:rPr>
          <w:rFonts w:ascii="Arial Narrow" w:hAnsi="Arial Narrow"/>
          <w:sz w:val="20"/>
          <w:szCs w:val="20"/>
          <w:lang w:val="es-MX"/>
        </w:rPr>
        <w:t>Paru-paru dunia, yaitu sebagai penyedia oksigen untuk hewan dan tumbuhan.</w:t>
      </w:r>
    </w:p>
    <w:p w:rsidR="00664CEC" w:rsidRPr="00664CEC" w:rsidRDefault="00664CEC" w:rsidP="0018113D">
      <w:pPr>
        <w:numPr>
          <w:ilvl w:val="1"/>
          <w:numId w:val="2"/>
        </w:numPr>
        <w:tabs>
          <w:tab w:val="clear" w:pos="1440"/>
        </w:tabs>
        <w:ind w:left="1080"/>
        <w:jc w:val="both"/>
        <w:rPr>
          <w:rFonts w:ascii="Arial Narrow" w:hAnsi="Arial Narrow"/>
          <w:sz w:val="20"/>
          <w:szCs w:val="20"/>
          <w:lang w:val="es-MX"/>
        </w:rPr>
      </w:pPr>
      <w:r w:rsidRPr="00664CEC">
        <w:rPr>
          <w:rFonts w:ascii="Arial Narrow" w:hAnsi="Arial Narrow"/>
          <w:sz w:val="20"/>
          <w:szCs w:val="20"/>
          <w:lang w:val="es-MX"/>
        </w:rPr>
        <w:t>Penahan erosi karena dapat memperkecil laju aliran permukaan.</w:t>
      </w:r>
    </w:p>
    <w:p w:rsidR="00664CEC" w:rsidRPr="00664CEC" w:rsidRDefault="00664CEC" w:rsidP="0018113D">
      <w:pPr>
        <w:numPr>
          <w:ilvl w:val="1"/>
          <w:numId w:val="2"/>
        </w:numPr>
        <w:tabs>
          <w:tab w:val="clear" w:pos="1440"/>
        </w:tabs>
        <w:ind w:left="1080"/>
        <w:jc w:val="both"/>
        <w:rPr>
          <w:rFonts w:ascii="Arial Narrow" w:hAnsi="Arial Narrow"/>
          <w:sz w:val="20"/>
          <w:szCs w:val="20"/>
          <w:lang w:val="es-MX"/>
        </w:rPr>
      </w:pPr>
      <w:r w:rsidRPr="00664CEC">
        <w:rPr>
          <w:rFonts w:ascii="Arial Narrow" w:hAnsi="Arial Narrow"/>
          <w:sz w:val="20"/>
          <w:szCs w:val="20"/>
          <w:lang w:val="es-MX"/>
        </w:rPr>
        <w:t>Sebagai habitat bagi kelestarian flora dan fauna yang ada di dalamnya.</w:t>
      </w:r>
    </w:p>
    <w:p w:rsidR="0093731A" w:rsidRDefault="0093731A" w:rsidP="00664CEC">
      <w:pPr>
        <w:ind w:left="720"/>
        <w:jc w:val="both"/>
        <w:rPr>
          <w:rFonts w:ascii="Arial Narrow" w:hAnsi="Arial Narrow"/>
          <w:sz w:val="20"/>
          <w:szCs w:val="20"/>
          <w:lang w:val="es-MX"/>
        </w:rPr>
      </w:pPr>
    </w:p>
    <w:p w:rsidR="0093731A" w:rsidRDefault="0093731A" w:rsidP="00664CEC">
      <w:pPr>
        <w:ind w:left="720"/>
        <w:jc w:val="both"/>
        <w:rPr>
          <w:rFonts w:ascii="Arial Narrow" w:hAnsi="Arial Narrow"/>
          <w:sz w:val="20"/>
          <w:szCs w:val="20"/>
          <w:lang w:val="es-MX"/>
        </w:rPr>
      </w:pP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lang w:val="es-MX"/>
        </w:rPr>
        <w:lastRenderedPageBreak/>
        <w:t>Dalam rangka menjaga fungsi-fungsi hutan tersebut, pengelolaan hutan dibedakan menjadi 3 :</w:t>
      </w:r>
    </w:p>
    <w:p w:rsidR="00664CEC" w:rsidRPr="00664CEC" w:rsidRDefault="00664CEC" w:rsidP="0018113D">
      <w:pPr>
        <w:numPr>
          <w:ilvl w:val="0"/>
          <w:numId w:val="7"/>
        </w:numPr>
        <w:jc w:val="both"/>
        <w:rPr>
          <w:rFonts w:ascii="Arial Narrow" w:hAnsi="Arial Narrow"/>
          <w:sz w:val="20"/>
          <w:szCs w:val="20"/>
          <w:lang w:val="es-MX"/>
        </w:rPr>
      </w:pPr>
      <w:r w:rsidRPr="00664CEC">
        <w:rPr>
          <w:rFonts w:ascii="Arial Narrow" w:hAnsi="Arial Narrow"/>
          <w:sz w:val="20"/>
          <w:szCs w:val="20"/>
          <w:lang w:val="es-MX"/>
        </w:rPr>
        <w:t>Hutan Lindung</w:t>
      </w:r>
    </w:p>
    <w:p w:rsidR="00664CEC" w:rsidRPr="00664CEC" w:rsidRDefault="00664CEC" w:rsidP="00664CEC">
      <w:pPr>
        <w:ind w:left="1080"/>
        <w:jc w:val="both"/>
        <w:rPr>
          <w:rFonts w:ascii="Arial Narrow" w:hAnsi="Arial Narrow"/>
          <w:sz w:val="20"/>
          <w:szCs w:val="20"/>
          <w:lang w:val="es-MX"/>
        </w:rPr>
      </w:pPr>
      <w:r w:rsidRPr="00664CEC">
        <w:rPr>
          <w:rFonts w:ascii="Arial Narrow" w:hAnsi="Arial Narrow"/>
          <w:sz w:val="20"/>
          <w:szCs w:val="20"/>
          <w:lang w:val="es-MX"/>
        </w:rPr>
        <w:t>Adalah kawasan hutan dengan keadaan sifat alaminya mampu mengatur tata air, mencegah erosi dan banjir serta memelihara kesuburan tanah. Hutan lindung tidak boleh diganggu  dan harus dipelihara kelestariannya.</w:t>
      </w:r>
    </w:p>
    <w:p w:rsidR="00664CEC" w:rsidRPr="0057307D" w:rsidRDefault="00664CEC" w:rsidP="00664CEC">
      <w:pPr>
        <w:ind w:left="1080"/>
        <w:jc w:val="both"/>
        <w:rPr>
          <w:rFonts w:ascii="Arial Narrow" w:hAnsi="Arial Narrow"/>
          <w:sz w:val="8"/>
          <w:szCs w:val="20"/>
          <w:lang w:val="es-MX"/>
        </w:rPr>
      </w:pPr>
    </w:p>
    <w:p w:rsidR="00664CEC" w:rsidRPr="00664CEC" w:rsidRDefault="00664CEC" w:rsidP="0018113D">
      <w:pPr>
        <w:numPr>
          <w:ilvl w:val="0"/>
          <w:numId w:val="7"/>
        </w:numPr>
        <w:jc w:val="both"/>
        <w:rPr>
          <w:rFonts w:ascii="Arial Narrow" w:hAnsi="Arial Narrow"/>
          <w:sz w:val="20"/>
          <w:szCs w:val="20"/>
          <w:lang w:val="es-MX"/>
        </w:rPr>
      </w:pPr>
      <w:r w:rsidRPr="00664CEC">
        <w:rPr>
          <w:rFonts w:ascii="Arial Narrow" w:hAnsi="Arial Narrow"/>
          <w:sz w:val="20"/>
          <w:szCs w:val="20"/>
          <w:lang w:val="es-MX"/>
        </w:rPr>
        <w:t>Hutan Perlindungan dan Pelestarian Alam (PPA)</w:t>
      </w:r>
    </w:p>
    <w:p w:rsidR="00664CEC" w:rsidRPr="00664CEC" w:rsidRDefault="00664CEC" w:rsidP="00664CEC">
      <w:pPr>
        <w:ind w:left="1080"/>
        <w:jc w:val="both"/>
        <w:rPr>
          <w:rFonts w:ascii="Arial Narrow" w:hAnsi="Arial Narrow"/>
          <w:sz w:val="20"/>
          <w:szCs w:val="20"/>
          <w:lang w:val="es-MX"/>
        </w:rPr>
      </w:pPr>
      <w:r w:rsidRPr="00664CEC">
        <w:rPr>
          <w:rFonts w:ascii="Arial Narrow" w:hAnsi="Arial Narrow"/>
          <w:sz w:val="20"/>
          <w:szCs w:val="20"/>
          <w:lang w:val="es-MX"/>
        </w:rPr>
        <w:t>Adalah kawasan hutan yang berfungsi melindungi dan melestarikan tipe-tipe ekosistem tertentu dari ancaman kepunahan. Hutan ini meliputi suaka alam, cagar alam, suaka marga satwa dan kawasan wisata.</w:t>
      </w:r>
    </w:p>
    <w:p w:rsidR="00664CEC" w:rsidRPr="00664CEC" w:rsidRDefault="00664CEC" w:rsidP="00664CEC">
      <w:pPr>
        <w:ind w:left="1080"/>
        <w:jc w:val="both"/>
        <w:rPr>
          <w:rFonts w:ascii="Arial Narrow" w:hAnsi="Arial Narrow"/>
          <w:sz w:val="20"/>
          <w:szCs w:val="20"/>
          <w:lang w:val="es-MX"/>
        </w:rPr>
      </w:pPr>
      <w:r w:rsidRPr="00664CEC">
        <w:rPr>
          <w:rFonts w:ascii="Arial Narrow" w:hAnsi="Arial Narrow"/>
          <w:sz w:val="20"/>
          <w:szCs w:val="20"/>
          <w:lang w:val="es-MX"/>
        </w:rPr>
        <w:t>Manfaat hutan PPA :</w:t>
      </w:r>
    </w:p>
    <w:p w:rsidR="00664CEC" w:rsidRPr="00664CEC" w:rsidRDefault="00664CEC" w:rsidP="0018113D">
      <w:pPr>
        <w:numPr>
          <w:ilvl w:val="1"/>
          <w:numId w:val="7"/>
        </w:numPr>
        <w:tabs>
          <w:tab w:val="clear" w:pos="1800"/>
        </w:tabs>
        <w:ind w:left="1440"/>
        <w:jc w:val="both"/>
        <w:rPr>
          <w:rFonts w:ascii="Arial Narrow" w:hAnsi="Arial Narrow"/>
          <w:sz w:val="20"/>
          <w:szCs w:val="20"/>
          <w:lang w:val="es-MX"/>
        </w:rPr>
      </w:pPr>
      <w:r w:rsidRPr="00664CEC">
        <w:rPr>
          <w:rFonts w:ascii="Arial Narrow" w:hAnsi="Arial Narrow"/>
          <w:sz w:val="20"/>
          <w:szCs w:val="20"/>
          <w:lang w:val="es-MX"/>
        </w:rPr>
        <w:t>Laboratorium Hidup</w:t>
      </w:r>
    </w:p>
    <w:p w:rsidR="00664CEC" w:rsidRPr="00664CEC" w:rsidRDefault="00664CEC" w:rsidP="0018113D">
      <w:pPr>
        <w:numPr>
          <w:ilvl w:val="1"/>
          <w:numId w:val="7"/>
        </w:numPr>
        <w:tabs>
          <w:tab w:val="clear" w:pos="1800"/>
        </w:tabs>
        <w:ind w:left="1440"/>
        <w:jc w:val="both"/>
        <w:rPr>
          <w:rFonts w:ascii="Arial Narrow" w:hAnsi="Arial Narrow"/>
          <w:sz w:val="20"/>
          <w:szCs w:val="20"/>
          <w:lang w:val="es-MX"/>
        </w:rPr>
      </w:pPr>
      <w:r w:rsidRPr="00664CEC">
        <w:rPr>
          <w:rFonts w:ascii="Arial Narrow" w:hAnsi="Arial Narrow"/>
          <w:sz w:val="20"/>
          <w:szCs w:val="20"/>
          <w:lang w:val="es-MX"/>
        </w:rPr>
        <w:t>Wahana Pembiakan Bibit</w:t>
      </w:r>
    </w:p>
    <w:p w:rsidR="00664CEC" w:rsidRPr="00664CEC" w:rsidRDefault="00664CEC" w:rsidP="0018113D">
      <w:pPr>
        <w:numPr>
          <w:ilvl w:val="1"/>
          <w:numId w:val="7"/>
        </w:numPr>
        <w:tabs>
          <w:tab w:val="clear" w:pos="1800"/>
        </w:tabs>
        <w:ind w:left="1440"/>
        <w:jc w:val="both"/>
        <w:rPr>
          <w:rFonts w:ascii="Arial Narrow" w:hAnsi="Arial Narrow"/>
          <w:sz w:val="20"/>
          <w:szCs w:val="20"/>
          <w:lang w:val="es-MX"/>
        </w:rPr>
      </w:pPr>
      <w:r w:rsidRPr="00664CEC">
        <w:rPr>
          <w:rFonts w:ascii="Arial Narrow" w:hAnsi="Arial Narrow"/>
          <w:sz w:val="20"/>
          <w:szCs w:val="20"/>
          <w:lang w:val="es-MX"/>
        </w:rPr>
        <w:t>Sarana Penelitian dan Pendidikan</w:t>
      </w:r>
    </w:p>
    <w:p w:rsidR="00664CEC" w:rsidRPr="00664CEC" w:rsidRDefault="00664CEC" w:rsidP="0018113D">
      <w:pPr>
        <w:numPr>
          <w:ilvl w:val="1"/>
          <w:numId w:val="7"/>
        </w:numPr>
        <w:tabs>
          <w:tab w:val="clear" w:pos="1800"/>
        </w:tabs>
        <w:ind w:left="1440"/>
        <w:jc w:val="both"/>
        <w:rPr>
          <w:rFonts w:ascii="Arial Narrow" w:hAnsi="Arial Narrow"/>
          <w:sz w:val="20"/>
          <w:szCs w:val="20"/>
          <w:lang w:val="es-MX"/>
        </w:rPr>
      </w:pPr>
      <w:r w:rsidRPr="00664CEC">
        <w:rPr>
          <w:rFonts w:ascii="Arial Narrow" w:hAnsi="Arial Narrow"/>
          <w:sz w:val="20"/>
          <w:szCs w:val="20"/>
          <w:lang w:val="es-MX"/>
        </w:rPr>
        <w:t>Pelestarian Sumber Daya Alam</w:t>
      </w:r>
    </w:p>
    <w:p w:rsidR="00664CEC" w:rsidRPr="0057307D" w:rsidRDefault="00664CEC" w:rsidP="00664CEC">
      <w:pPr>
        <w:ind w:left="1440"/>
        <w:jc w:val="both"/>
        <w:rPr>
          <w:rFonts w:ascii="Arial Narrow" w:hAnsi="Arial Narrow"/>
          <w:sz w:val="8"/>
          <w:szCs w:val="20"/>
          <w:lang w:val="es-MX"/>
        </w:rPr>
      </w:pPr>
    </w:p>
    <w:p w:rsidR="00664CEC" w:rsidRPr="00664CEC" w:rsidRDefault="00664CEC" w:rsidP="0018113D">
      <w:pPr>
        <w:numPr>
          <w:ilvl w:val="0"/>
          <w:numId w:val="7"/>
        </w:numPr>
        <w:jc w:val="both"/>
        <w:rPr>
          <w:rFonts w:ascii="Arial Narrow" w:hAnsi="Arial Narrow"/>
          <w:sz w:val="20"/>
          <w:szCs w:val="20"/>
          <w:lang w:val="es-MX"/>
        </w:rPr>
      </w:pPr>
      <w:r w:rsidRPr="00664CEC">
        <w:rPr>
          <w:rFonts w:ascii="Arial Narrow" w:hAnsi="Arial Narrow"/>
          <w:sz w:val="20"/>
          <w:szCs w:val="20"/>
          <w:lang w:val="es-MX"/>
        </w:rPr>
        <w:t>Hutan Produksi</w:t>
      </w:r>
    </w:p>
    <w:p w:rsidR="00664CEC" w:rsidRPr="00664CEC" w:rsidRDefault="00664CEC" w:rsidP="00664CEC">
      <w:pPr>
        <w:ind w:left="1080"/>
        <w:jc w:val="both"/>
        <w:rPr>
          <w:rFonts w:ascii="Arial Narrow" w:hAnsi="Arial Narrow"/>
          <w:sz w:val="20"/>
          <w:szCs w:val="20"/>
          <w:lang w:val="es-MX"/>
        </w:rPr>
      </w:pPr>
      <w:r w:rsidRPr="00664CEC">
        <w:rPr>
          <w:rFonts w:ascii="Arial Narrow" w:hAnsi="Arial Narrow"/>
          <w:sz w:val="20"/>
          <w:szCs w:val="20"/>
          <w:lang w:val="es-MX"/>
        </w:rPr>
        <w:t>Adalah kawasan hutan yang dikelola dan diambil hasilnya untuk kepentingan manusia, misalnya karet, kayu, rotan dsb.</w:t>
      </w:r>
    </w:p>
    <w:p w:rsidR="00664CEC" w:rsidRPr="0057307D" w:rsidRDefault="00664CEC" w:rsidP="00664CEC">
      <w:pPr>
        <w:ind w:left="720"/>
        <w:jc w:val="both"/>
        <w:rPr>
          <w:rFonts w:ascii="Arial Narrow" w:hAnsi="Arial Narrow"/>
          <w:sz w:val="8"/>
          <w:szCs w:val="20"/>
          <w:lang w:val="es-MX"/>
        </w:rPr>
      </w:pPr>
    </w:p>
    <w:p w:rsidR="00664CEC" w:rsidRPr="00664CEC" w:rsidRDefault="00664CEC" w:rsidP="0018113D">
      <w:pPr>
        <w:numPr>
          <w:ilvl w:val="0"/>
          <w:numId w:val="6"/>
        </w:numPr>
        <w:jc w:val="both"/>
        <w:rPr>
          <w:rFonts w:ascii="Arial Narrow" w:hAnsi="Arial Narrow"/>
          <w:sz w:val="20"/>
          <w:szCs w:val="20"/>
          <w:lang w:val="es-MX"/>
        </w:rPr>
      </w:pPr>
      <w:r w:rsidRPr="00664CEC">
        <w:rPr>
          <w:rFonts w:ascii="Arial Narrow" w:hAnsi="Arial Narrow"/>
          <w:sz w:val="20"/>
          <w:szCs w:val="20"/>
          <w:lang w:val="es-MX"/>
        </w:rPr>
        <w:t>Pelestarian Sumber Daya Air</w:t>
      </w:r>
    </w:p>
    <w:p w:rsidR="00664CEC" w:rsidRPr="00664CEC" w:rsidRDefault="00664CEC" w:rsidP="00664CEC">
      <w:pPr>
        <w:ind w:left="720"/>
        <w:jc w:val="both"/>
        <w:rPr>
          <w:rFonts w:ascii="Arial Narrow" w:hAnsi="Arial Narrow"/>
          <w:sz w:val="20"/>
          <w:szCs w:val="20"/>
        </w:rPr>
      </w:pPr>
      <w:r w:rsidRPr="00664CEC">
        <w:rPr>
          <w:rFonts w:ascii="Arial Narrow" w:hAnsi="Arial Narrow"/>
          <w:sz w:val="20"/>
          <w:szCs w:val="20"/>
        </w:rPr>
        <w:t>Air merupakan sumber daya yang sangat penting bagi kehidupan sehingga harus dijaga kelestariannya antara lain :</w:t>
      </w:r>
    </w:p>
    <w:p w:rsidR="00664CEC" w:rsidRPr="00664CEC" w:rsidRDefault="00664CEC" w:rsidP="0018113D">
      <w:pPr>
        <w:numPr>
          <w:ilvl w:val="1"/>
          <w:numId w:val="6"/>
        </w:numPr>
        <w:tabs>
          <w:tab w:val="clear" w:pos="1440"/>
        </w:tabs>
        <w:ind w:left="1080"/>
        <w:jc w:val="both"/>
        <w:rPr>
          <w:rFonts w:ascii="Arial Narrow" w:hAnsi="Arial Narrow"/>
          <w:sz w:val="20"/>
          <w:szCs w:val="20"/>
        </w:rPr>
      </w:pPr>
      <w:r w:rsidRPr="00664CEC">
        <w:rPr>
          <w:rFonts w:ascii="Arial Narrow" w:hAnsi="Arial Narrow"/>
          <w:sz w:val="20"/>
          <w:szCs w:val="20"/>
        </w:rPr>
        <w:t>Tidak melakukan penyedotan air tanah secara berlebihan</w:t>
      </w:r>
    </w:p>
    <w:p w:rsidR="00664CEC" w:rsidRPr="00664CEC" w:rsidRDefault="00664CEC" w:rsidP="0018113D">
      <w:pPr>
        <w:numPr>
          <w:ilvl w:val="1"/>
          <w:numId w:val="6"/>
        </w:numPr>
        <w:tabs>
          <w:tab w:val="clear" w:pos="1440"/>
        </w:tabs>
        <w:ind w:left="1080"/>
        <w:jc w:val="both"/>
        <w:rPr>
          <w:rFonts w:ascii="Arial Narrow" w:hAnsi="Arial Narrow"/>
          <w:sz w:val="20"/>
          <w:szCs w:val="20"/>
          <w:lang w:val="es-MX"/>
        </w:rPr>
      </w:pPr>
      <w:r w:rsidRPr="00664CEC">
        <w:rPr>
          <w:rFonts w:ascii="Arial Narrow" w:hAnsi="Arial Narrow"/>
          <w:sz w:val="20"/>
          <w:szCs w:val="20"/>
          <w:lang w:val="es-MX"/>
        </w:rPr>
        <w:t>Tidak membuang limbah secara sembarangan karena dapat mengakibatkan pencemaran.</w:t>
      </w:r>
    </w:p>
    <w:p w:rsidR="00664CEC" w:rsidRPr="0057307D" w:rsidRDefault="00664CEC" w:rsidP="00664CEC">
      <w:pPr>
        <w:ind w:left="1080"/>
        <w:jc w:val="both"/>
        <w:rPr>
          <w:rFonts w:ascii="Arial Narrow" w:hAnsi="Arial Narrow"/>
          <w:sz w:val="8"/>
          <w:szCs w:val="20"/>
          <w:lang w:val="es-MX"/>
        </w:rPr>
      </w:pPr>
    </w:p>
    <w:p w:rsidR="00664CEC" w:rsidRPr="00664CEC" w:rsidRDefault="00664CEC" w:rsidP="0018113D">
      <w:pPr>
        <w:numPr>
          <w:ilvl w:val="0"/>
          <w:numId w:val="6"/>
        </w:numPr>
        <w:jc w:val="both"/>
        <w:rPr>
          <w:rFonts w:ascii="Arial Narrow" w:hAnsi="Arial Narrow"/>
          <w:sz w:val="20"/>
          <w:szCs w:val="20"/>
          <w:lang w:val="es-MX"/>
        </w:rPr>
      </w:pPr>
      <w:r w:rsidRPr="00664CEC">
        <w:rPr>
          <w:rFonts w:ascii="Arial Narrow" w:hAnsi="Arial Narrow"/>
          <w:sz w:val="20"/>
          <w:szCs w:val="20"/>
          <w:lang w:val="es-MX"/>
        </w:rPr>
        <w:t>Pelestarian Sumber Daya Tanah</w:t>
      </w: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lang w:val="es-MX"/>
        </w:rPr>
        <w:t>Tanah merupakan sumber daya yang sangat penting karena kehidupan dipermukaan bumi bertumpu pada tanah. Upaya pengolahan tanah yang baik dan benar dapat menjaga kesuburan serta produktivitas tanah dan air terjamin. Tanah yang produktif memungkinkan terlaksananya usaha-usaha di berbagai bidang.</w:t>
      </w:r>
    </w:p>
    <w:p w:rsidR="00664CEC" w:rsidRPr="0057307D" w:rsidRDefault="00664CEC" w:rsidP="00664CEC">
      <w:pPr>
        <w:ind w:left="720"/>
        <w:jc w:val="both"/>
        <w:rPr>
          <w:rFonts w:ascii="Arial Narrow" w:hAnsi="Arial Narrow"/>
          <w:sz w:val="8"/>
          <w:szCs w:val="20"/>
          <w:lang w:val="es-MX"/>
        </w:rPr>
      </w:pPr>
    </w:p>
    <w:p w:rsidR="00664CEC" w:rsidRPr="00664CEC" w:rsidRDefault="00664CEC" w:rsidP="0018113D">
      <w:pPr>
        <w:numPr>
          <w:ilvl w:val="0"/>
          <w:numId w:val="6"/>
        </w:numPr>
        <w:jc w:val="both"/>
        <w:rPr>
          <w:rFonts w:ascii="Arial Narrow" w:hAnsi="Arial Narrow"/>
          <w:sz w:val="20"/>
          <w:szCs w:val="20"/>
          <w:lang w:val="es-MX"/>
        </w:rPr>
      </w:pPr>
      <w:r w:rsidRPr="00664CEC">
        <w:rPr>
          <w:rFonts w:ascii="Arial Narrow" w:hAnsi="Arial Narrow"/>
          <w:sz w:val="20"/>
          <w:szCs w:val="20"/>
          <w:lang w:val="es-MX"/>
        </w:rPr>
        <w:t>Pelestarian Udara</w:t>
      </w: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lang w:val="es-MX"/>
        </w:rPr>
        <w:t xml:space="preserve">Semua makhluk hidup memerlukan udara, tanpa udara semua makhluk hidup tidak akan bertahan karena udara merupakan suat kebutuhan dasar dalam kehidupan. </w:t>
      </w: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lang w:val="es-MX"/>
        </w:rPr>
        <w:t>Oleh karena itu, udara sudah seharusnya dijaga agar tidak tercemar oleh bahan-bahan lain yang bersifat racun.</w:t>
      </w:r>
    </w:p>
    <w:p w:rsidR="00664CEC" w:rsidRPr="0057307D" w:rsidRDefault="00664CEC" w:rsidP="00664CEC">
      <w:pPr>
        <w:ind w:left="720"/>
        <w:jc w:val="both"/>
        <w:rPr>
          <w:rFonts w:ascii="Arial Narrow" w:hAnsi="Arial Narrow"/>
          <w:sz w:val="8"/>
          <w:szCs w:val="20"/>
          <w:lang w:val="es-MX"/>
        </w:rPr>
      </w:pPr>
    </w:p>
    <w:p w:rsidR="00664CEC" w:rsidRPr="00664CEC" w:rsidRDefault="00664CEC" w:rsidP="00664CEC">
      <w:pPr>
        <w:ind w:left="720"/>
        <w:jc w:val="both"/>
        <w:rPr>
          <w:rFonts w:ascii="Arial Narrow" w:hAnsi="Arial Narrow"/>
          <w:sz w:val="20"/>
          <w:szCs w:val="20"/>
          <w:lang w:val="es-MX"/>
        </w:rPr>
      </w:pPr>
      <w:r w:rsidRPr="00664CEC">
        <w:rPr>
          <w:rFonts w:ascii="Arial Narrow" w:hAnsi="Arial Narrow"/>
          <w:sz w:val="20"/>
          <w:szCs w:val="20"/>
          <w:lang w:val="es-MX"/>
        </w:rPr>
        <w:t>Guna menghindari/mengurangi terjadinya pencemaran udara, beberapa upaya yang dapat dilakukan antara lain :</w:t>
      </w:r>
    </w:p>
    <w:p w:rsidR="00664CEC" w:rsidRPr="00664CEC" w:rsidRDefault="00664CEC" w:rsidP="0018113D">
      <w:pPr>
        <w:numPr>
          <w:ilvl w:val="1"/>
          <w:numId w:val="6"/>
        </w:numPr>
        <w:tabs>
          <w:tab w:val="clear" w:pos="1440"/>
        </w:tabs>
        <w:ind w:left="1080"/>
        <w:jc w:val="both"/>
        <w:rPr>
          <w:rFonts w:ascii="Arial Narrow" w:hAnsi="Arial Narrow"/>
          <w:sz w:val="20"/>
          <w:szCs w:val="20"/>
          <w:lang w:val="es-MX"/>
        </w:rPr>
      </w:pPr>
      <w:r w:rsidRPr="00664CEC">
        <w:rPr>
          <w:rFonts w:ascii="Arial Narrow" w:hAnsi="Arial Narrow"/>
          <w:sz w:val="20"/>
          <w:szCs w:val="20"/>
          <w:lang w:val="es-MX"/>
        </w:rPr>
        <w:t>Memperkecil penghamburan dan penggunaan energi di pabrik dan kendaraan-kendaraan bermotor.</w:t>
      </w:r>
    </w:p>
    <w:p w:rsidR="00664CEC" w:rsidRPr="00664CEC" w:rsidRDefault="00664CEC" w:rsidP="0018113D">
      <w:pPr>
        <w:numPr>
          <w:ilvl w:val="1"/>
          <w:numId w:val="6"/>
        </w:numPr>
        <w:tabs>
          <w:tab w:val="clear" w:pos="1440"/>
        </w:tabs>
        <w:ind w:left="1080"/>
        <w:jc w:val="both"/>
        <w:rPr>
          <w:rFonts w:ascii="Arial Narrow" w:hAnsi="Arial Narrow"/>
          <w:sz w:val="20"/>
          <w:szCs w:val="20"/>
          <w:lang w:val="es-MX"/>
        </w:rPr>
      </w:pPr>
      <w:r w:rsidRPr="00664CEC">
        <w:rPr>
          <w:rFonts w:ascii="Arial Narrow" w:hAnsi="Arial Narrow"/>
          <w:sz w:val="20"/>
          <w:szCs w:val="20"/>
          <w:lang w:val="es-MX"/>
        </w:rPr>
        <w:t>Menggunakan energi selain minyak bumi, misalnya energei panas bumi, angin dan sinar matahari.</w:t>
      </w:r>
    </w:p>
    <w:p w:rsidR="00664CEC" w:rsidRPr="00664CEC" w:rsidRDefault="00664CEC" w:rsidP="0018113D">
      <w:pPr>
        <w:numPr>
          <w:ilvl w:val="1"/>
          <w:numId w:val="6"/>
        </w:numPr>
        <w:tabs>
          <w:tab w:val="clear" w:pos="1440"/>
        </w:tabs>
        <w:ind w:left="1080"/>
        <w:jc w:val="both"/>
        <w:rPr>
          <w:rFonts w:ascii="Arial Narrow" w:hAnsi="Arial Narrow"/>
          <w:sz w:val="20"/>
          <w:szCs w:val="20"/>
          <w:lang w:val="es-MX"/>
        </w:rPr>
      </w:pPr>
      <w:r w:rsidRPr="00664CEC">
        <w:rPr>
          <w:rFonts w:ascii="Arial Narrow" w:hAnsi="Arial Narrow"/>
          <w:sz w:val="20"/>
          <w:szCs w:val="20"/>
          <w:lang w:val="es-MX"/>
        </w:rPr>
        <w:t>Mengurangi penggunaan mobil pribadi dan mengutamakan angkutan massal.</w:t>
      </w:r>
    </w:p>
    <w:p w:rsidR="00664CEC" w:rsidRDefault="00664CEC" w:rsidP="0018113D">
      <w:pPr>
        <w:numPr>
          <w:ilvl w:val="1"/>
          <w:numId w:val="6"/>
        </w:numPr>
        <w:tabs>
          <w:tab w:val="clear" w:pos="1440"/>
        </w:tabs>
        <w:ind w:left="1080"/>
        <w:jc w:val="both"/>
        <w:rPr>
          <w:rFonts w:ascii="Arial Narrow" w:hAnsi="Arial Narrow"/>
          <w:sz w:val="20"/>
          <w:szCs w:val="20"/>
        </w:rPr>
      </w:pPr>
      <w:r w:rsidRPr="00664CEC">
        <w:rPr>
          <w:rFonts w:ascii="Arial Narrow" w:hAnsi="Arial Narrow"/>
          <w:sz w:val="20"/>
          <w:szCs w:val="20"/>
        </w:rPr>
        <w:t>Menggunakan kendaraan yang irit bahan bakar.</w:t>
      </w:r>
    </w:p>
    <w:p w:rsidR="0057307D" w:rsidRPr="00664CEC" w:rsidRDefault="0057307D" w:rsidP="0057307D">
      <w:pPr>
        <w:ind w:left="1080"/>
        <w:jc w:val="both"/>
        <w:rPr>
          <w:rFonts w:ascii="Arial Narrow" w:hAnsi="Arial Narrow"/>
          <w:sz w:val="20"/>
          <w:szCs w:val="20"/>
        </w:rPr>
      </w:pPr>
    </w:p>
    <w:p w:rsidR="005D46E7" w:rsidRPr="00E530AE" w:rsidRDefault="0093731A" w:rsidP="0093731A">
      <w:pPr>
        <w:pStyle w:val="ListParagraph"/>
        <w:numPr>
          <w:ilvl w:val="0"/>
          <w:numId w:val="2"/>
        </w:numPr>
        <w:tabs>
          <w:tab w:val="clear" w:pos="720"/>
        </w:tabs>
        <w:spacing w:after="200" w:line="276" w:lineRule="auto"/>
        <w:ind w:left="426" w:hanging="426"/>
        <w:jc w:val="both"/>
        <w:rPr>
          <w:rFonts w:ascii="Arial Narrow" w:hAnsi="Arial Narrow" w:cs="Calibri"/>
          <w:sz w:val="20"/>
          <w:szCs w:val="20"/>
          <w:lang w:val="sv-SE"/>
        </w:rPr>
      </w:pPr>
      <w:r w:rsidRPr="0093731A">
        <w:rPr>
          <w:rFonts w:ascii="Arial Narrow" w:hAnsi="Arial Narrow"/>
          <w:b/>
          <w:bCs/>
          <w:sz w:val="20"/>
          <w:szCs w:val="20"/>
        </w:rPr>
        <w:t>LATIHAN SOAL PILIHAN GANDA</w:t>
      </w:r>
    </w:p>
    <w:p w:rsidR="00E530AE" w:rsidRPr="005D46E7" w:rsidRDefault="00E530AE" w:rsidP="00E530AE">
      <w:pPr>
        <w:pStyle w:val="ListParagraph"/>
        <w:spacing w:after="200" w:line="276" w:lineRule="auto"/>
        <w:ind w:left="426"/>
        <w:jc w:val="both"/>
        <w:rPr>
          <w:rFonts w:ascii="Arial Narrow" w:hAnsi="Arial Narrow" w:cs="Calibri"/>
          <w:sz w:val="20"/>
          <w:szCs w:val="20"/>
          <w:lang w:val="sv-SE"/>
        </w:rPr>
      </w:pPr>
    </w:p>
    <w:p w:rsidR="00E530AE" w:rsidRDefault="00E530AE" w:rsidP="005D46E7">
      <w:pPr>
        <w:pStyle w:val="ListParagraph"/>
        <w:numPr>
          <w:ilvl w:val="1"/>
          <w:numId w:val="2"/>
        </w:numPr>
        <w:tabs>
          <w:tab w:val="clear" w:pos="1440"/>
        </w:tabs>
        <w:spacing w:after="200" w:line="276" w:lineRule="auto"/>
        <w:ind w:left="709"/>
        <w:jc w:val="both"/>
        <w:rPr>
          <w:rFonts w:ascii="Arial Narrow" w:hAnsi="Arial Narrow" w:cs="Calibri"/>
          <w:sz w:val="20"/>
          <w:szCs w:val="20"/>
          <w:lang w:val="sv-SE"/>
        </w:rPr>
        <w:sectPr w:rsidR="00E530AE" w:rsidSect="006764CB">
          <w:headerReference w:type="default" r:id="rId11"/>
          <w:footerReference w:type="default" r:id="rId12"/>
          <w:pgSz w:w="12242" w:h="18722" w:code="258"/>
          <w:pgMar w:top="851" w:right="851" w:bottom="851" w:left="1701" w:header="709" w:footer="709" w:gutter="0"/>
          <w:pgNumType w:start="55"/>
          <w:cols w:sep="1" w:space="567"/>
          <w:docGrid w:linePitch="360"/>
        </w:sectPr>
      </w:pPr>
    </w:p>
    <w:p w:rsidR="00CF7DE2" w:rsidRPr="0093731A" w:rsidRDefault="00CF7DE2" w:rsidP="005D46E7">
      <w:pPr>
        <w:pStyle w:val="ListParagraph"/>
        <w:numPr>
          <w:ilvl w:val="1"/>
          <w:numId w:val="2"/>
        </w:numPr>
        <w:tabs>
          <w:tab w:val="clear" w:pos="1440"/>
        </w:tabs>
        <w:spacing w:after="200" w:line="276" w:lineRule="auto"/>
        <w:ind w:left="709"/>
        <w:jc w:val="both"/>
        <w:rPr>
          <w:rFonts w:ascii="Arial Narrow" w:hAnsi="Arial Narrow" w:cs="Calibri"/>
          <w:sz w:val="20"/>
          <w:szCs w:val="20"/>
          <w:lang w:val="sv-SE"/>
        </w:rPr>
      </w:pPr>
      <w:r w:rsidRPr="0093731A">
        <w:rPr>
          <w:rFonts w:ascii="Arial Narrow" w:hAnsi="Arial Narrow" w:cs="Calibri"/>
          <w:sz w:val="20"/>
          <w:szCs w:val="20"/>
          <w:lang w:val="sv-SE"/>
        </w:rPr>
        <w:lastRenderedPageBreak/>
        <w:t>Tanah, air , udara dan suhu termasuk dalam unsur lingkungan…..</w:t>
      </w:r>
    </w:p>
    <w:p w:rsidR="00CF7DE2" w:rsidRPr="00CF7DE2" w:rsidRDefault="00CF7DE2" w:rsidP="0018113D">
      <w:pPr>
        <w:pStyle w:val="ListParagraph"/>
        <w:numPr>
          <w:ilvl w:val="0"/>
          <w:numId w:val="8"/>
        </w:numPr>
        <w:spacing w:after="200" w:line="276" w:lineRule="auto"/>
        <w:ind w:left="1134" w:hanging="425"/>
        <w:rPr>
          <w:rFonts w:ascii="Arial Narrow" w:hAnsi="Arial Narrow" w:cs="Calibri"/>
          <w:sz w:val="20"/>
          <w:szCs w:val="20"/>
        </w:rPr>
      </w:pPr>
      <w:r w:rsidRPr="00CF7DE2">
        <w:rPr>
          <w:rFonts w:ascii="Arial Narrow" w:hAnsi="Arial Narrow" w:cs="Calibri"/>
          <w:sz w:val="20"/>
          <w:szCs w:val="20"/>
        </w:rPr>
        <w:t>Lingkungan Organik</w:t>
      </w:r>
    </w:p>
    <w:p w:rsidR="00CF7DE2" w:rsidRPr="00CF7DE2" w:rsidRDefault="00CF7DE2" w:rsidP="0018113D">
      <w:pPr>
        <w:pStyle w:val="ListParagraph"/>
        <w:numPr>
          <w:ilvl w:val="0"/>
          <w:numId w:val="8"/>
        </w:numPr>
        <w:spacing w:after="200" w:line="276" w:lineRule="auto"/>
        <w:ind w:left="1134" w:hanging="425"/>
        <w:rPr>
          <w:rFonts w:ascii="Arial Narrow" w:hAnsi="Arial Narrow" w:cs="Calibri"/>
          <w:sz w:val="20"/>
          <w:szCs w:val="20"/>
        </w:rPr>
      </w:pPr>
      <w:r w:rsidRPr="00CF7DE2">
        <w:rPr>
          <w:rFonts w:ascii="Arial Narrow" w:hAnsi="Arial Narrow" w:cs="Calibri"/>
          <w:sz w:val="20"/>
          <w:szCs w:val="20"/>
        </w:rPr>
        <w:t>Lingkungan Biotik</w:t>
      </w:r>
    </w:p>
    <w:p w:rsidR="00CF7DE2" w:rsidRPr="00CF7DE2" w:rsidRDefault="00CF7DE2" w:rsidP="0018113D">
      <w:pPr>
        <w:pStyle w:val="ListParagraph"/>
        <w:numPr>
          <w:ilvl w:val="0"/>
          <w:numId w:val="8"/>
        </w:numPr>
        <w:spacing w:after="200" w:line="276" w:lineRule="auto"/>
        <w:ind w:left="1134" w:hanging="425"/>
        <w:rPr>
          <w:rFonts w:ascii="Arial Narrow" w:hAnsi="Arial Narrow" w:cs="Calibri"/>
          <w:sz w:val="20"/>
          <w:szCs w:val="20"/>
        </w:rPr>
      </w:pPr>
      <w:r w:rsidRPr="00CF7DE2">
        <w:rPr>
          <w:rFonts w:ascii="Arial Narrow" w:hAnsi="Arial Narrow" w:cs="Calibri"/>
          <w:sz w:val="20"/>
          <w:szCs w:val="20"/>
        </w:rPr>
        <w:t>Lingkungan Abiotik</w:t>
      </w:r>
    </w:p>
    <w:p w:rsidR="00CF7DE2" w:rsidRPr="00CF7DE2" w:rsidRDefault="00CF7DE2" w:rsidP="0018113D">
      <w:pPr>
        <w:pStyle w:val="ListParagraph"/>
        <w:numPr>
          <w:ilvl w:val="0"/>
          <w:numId w:val="8"/>
        </w:numPr>
        <w:spacing w:after="200" w:line="276" w:lineRule="auto"/>
        <w:ind w:left="1134" w:hanging="425"/>
        <w:rPr>
          <w:rFonts w:ascii="Arial Narrow" w:hAnsi="Arial Narrow" w:cs="Calibri"/>
          <w:sz w:val="20"/>
          <w:szCs w:val="20"/>
        </w:rPr>
      </w:pPr>
      <w:r w:rsidRPr="00CF7DE2">
        <w:rPr>
          <w:rFonts w:ascii="Arial Narrow" w:hAnsi="Arial Narrow" w:cs="Calibri"/>
          <w:sz w:val="20"/>
          <w:szCs w:val="20"/>
        </w:rPr>
        <w:t>Lingkungan Budaya</w:t>
      </w:r>
    </w:p>
    <w:p w:rsidR="00CF7DE2" w:rsidRPr="00CF7DE2" w:rsidRDefault="00CF7DE2" w:rsidP="0018113D">
      <w:pPr>
        <w:pStyle w:val="ListParagraph"/>
        <w:numPr>
          <w:ilvl w:val="0"/>
          <w:numId w:val="8"/>
        </w:numPr>
        <w:spacing w:after="200" w:line="276" w:lineRule="auto"/>
        <w:ind w:left="1134" w:hanging="425"/>
        <w:rPr>
          <w:rFonts w:ascii="Arial Narrow" w:hAnsi="Arial Narrow" w:cs="Calibri"/>
          <w:sz w:val="20"/>
          <w:szCs w:val="20"/>
        </w:rPr>
      </w:pPr>
      <w:r w:rsidRPr="00CF7DE2">
        <w:rPr>
          <w:rFonts w:ascii="Arial Narrow" w:hAnsi="Arial Narrow" w:cs="Calibri"/>
          <w:sz w:val="20"/>
          <w:szCs w:val="20"/>
        </w:rPr>
        <w:t>Lingkungan sosial</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709"/>
        <w:rPr>
          <w:rFonts w:ascii="Arial Narrow" w:hAnsi="Arial Narrow" w:cs="Calibri"/>
          <w:sz w:val="20"/>
          <w:szCs w:val="20"/>
          <w:lang w:val="sv-SE"/>
        </w:rPr>
      </w:pPr>
      <w:r w:rsidRPr="00CF7DE2">
        <w:rPr>
          <w:rFonts w:ascii="Arial Narrow" w:hAnsi="Arial Narrow" w:cs="Calibri"/>
          <w:sz w:val="20"/>
          <w:szCs w:val="20"/>
          <w:lang w:val="sv-SE"/>
        </w:rPr>
        <w:t>Yang dimaksud dengan komunitas adalah …</w:t>
      </w:r>
    </w:p>
    <w:p w:rsidR="00CF7DE2" w:rsidRPr="00CF7DE2" w:rsidRDefault="00CF7DE2" w:rsidP="0018113D">
      <w:pPr>
        <w:pStyle w:val="ListParagraph"/>
        <w:numPr>
          <w:ilvl w:val="0"/>
          <w:numId w:val="9"/>
        </w:numPr>
        <w:spacing w:after="200" w:line="276" w:lineRule="auto"/>
        <w:ind w:left="1134" w:hanging="425"/>
        <w:rPr>
          <w:rFonts w:ascii="Arial Narrow" w:hAnsi="Arial Narrow" w:cs="Calibri"/>
          <w:sz w:val="20"/>
          <w:szCs w:val="20"/>
        </w:rPr>
      </w:pPr>
      <w:r w:rsidRPr="00CF7DE2">
        <w:rPr>
          <w:rFonts w:ascii="Arial Narrow" w:hAnsi="Arial Narrow" w:cs="Calibri"/>
          <w:sz w:val="20"/>
          <w:szCs w:val="20"/>
        </w:rPr>
        <w:t>Sebutan untuk makhluk hidup tunggal</w:t>
      </w:r>
    </w:p>
    <w:p w:rsidR="00CF7DE2" w:rsidRPr="00CF7DE2" w:rsidRDefault="00CF7DE2" w:rsidP="0018113D">
      <w:pPr>
        <w:pStyle w:val="ListParagraph"/>
        <w:numPr>
          <w:ilvl w:val="0"/>
          <w:numId w:val="9"/>
        </w:numPr>
        <w:spacing w:after="200" w:line="276" w:lineRule="auto"/>
        <w:ind w:left="1134" w:hanging="425"/>
        <w:rPr>
          <w:rFonts w:ascii="Arial Narrow" w:hAnsi="Arial Narrow" w:cs="Calibri"/>
          <w:sz w:val="20"/>
          <w:szCs w:val="20"/>
          <w:lang w:val="sv-SE"/>
        </w:rPr>
      </w:pPr>
      <w:r w:rsidRPr="00CF7DE2">
        <w:rPr>
          <w:rFonts w:ascii="Arial Narrow" w:hAnsi="Arial Narrow" w:cs="Calibri"/>
          <w:sz w:val="20"/>
          <w:szCs w:val="20"/>
          <w:lang w:val="sv-SE"/>
        </w:rPr>
        <w:t>Organisme yang tidak mensintesis makanannya sendiri</w:t>
      </w:r>
    </w:p>
    <w:p w:rsidR="00CF7DE2" w:rsidRPr="00CF7DE2" w:rsidRDefault="00CF7DE2" w:rsidP="0018113D">
      <w:pPr>
        <w:pStyle w:val="ListParagraph"/>
        <w:numPr>
          <w:ilvl w:val="0"/>
          <w:numId w:val="9"/>
        </w:numPr>
        <w:spacing w:after="200" w:line="276" w:lineRule="auto"/>
        <w:ind w:left="1134" w:hanging="425"/>
        <w:rPr>
          <w:rFonts w:ascii="Arial Narrow" w:hAnsi="Arial Narrow" w:cs="Calibri"/>
          <w:sz w:val="20"/>
          <w:szCs w:val="20"/>
          <w:lang w:val="sv-SE"/>
        </w:rPr>
      </w:pPr>
      <w:r w:rsidRPr="00CF7DE2">
        <w:rPr>
          <w:rFonts w:ascii="Arial Narrow" w:hAnsi="Arial Narrow" w:cs="Calibri"/>
          <w:sz w:val="20"/>
          <w:szCs w:val="20"/>
          <w:lang w:val="sv-SE"/>
        </w:rPr>
        <w:t>Sekelompok individu sejenis yang menempati daerah tertentu</w:t>
      </w:r>
    </w:p>
    <w:p w:rsidR="00CF7DE2" w:rsidRPr="00CF7DE2" w:rsidRDefault="00CF7DE2" w:rsidP="0018113D">
      <w:pPr>
        <w:pStyle w:val="ListParagraph"/>
        <w:numPr>
          <w:ilvl w:val="0"/>
          <w:numId w:val="9"/>
        </w:numPr>
        <w:spacing w:after="200" w:line="276" w:lineRule="auto"/>
        <w:ind w:left="1134" w:hanging="425"/>
        <w:rPr>
          <w:rFonts w:ascii="Arial Narrow" w:hAnsi="Arial Narrow" w:cs="Calibri"/>
          <w:sz w:val="20"/>
          <w:szCs w:val="20"/>
          <w:lang w:val="sv-SE"/>
        </w:rPr>
      </w:pPr>
      <w:r w:rsidRPr="00CF7DE2">
        <w:rPr>
          <w:rFonts w:ascii="Arial Narrow" w:hAnsi="Arial Narrow" w:cs="Calibri"/>
          <w:sz w:val="20"/>
          <w:szCs w:val="20"/>
          <w:lang w:val="sv-SE"/>
        </w:rPr>
        <w:t>Seluruh populasi makhluk hidup yang hidup bersama-sama di daerah tertentu.</w:t>
      </w:r>
    </w:p>
    <w:p w:rsidR="00CF7DE2" w:rsidRPr="00CF7DE2" w:rsidRDefault="00CF7DE2" w:rsidP="0018113D">
      <w:pPr>
        <w:pStyle w:val="ListParagraph"/>
        <w:numPr>
          <w:ilvl w:val="0"/>
          <w:numId w:val="9"/>
        </w:numPr>
        <w:spacing w:after="200" w:line="276" w:lineRule="auto"/>
        <w:ind w:left="1134" w:hanging="425"/>
        <w:rPr>
          <w:rFonts w:ascii="Arial Narrow" w:hAnsi="Arial Narrow" w:cs="Calibri"/>
          <w:sz w:val="20"/>
          <w:szCs w:val="20"/>
          <w:lang w:val="sv-SE"/>
        </w:rPr>
      </w:pPr>
      <w:r w:rsidRPr="00CF7DE2">
        <w:rPr>
          <w:rFonts w:ascii="Arial Narrow" w:hAnsi="Arial Narrow" w:cs="Calibri"/>
          <w:sz w:val="20"/>
          <w:szCs w:val="20"/>
          <w:lang w:val="sv-SE"/>
        </w:rPr>
        <w:t>Manusia dari berbagai ras yang hidup di daerah tertentu.</w:t>
      </w:r>
    </w:p>
    <w:p w:rsidR="00CF7DE2" w:rsidRPr="00CF7DE2" w:rsidRDefault="00CF7DE2" w:rsidP="00CF7DE2">
      <w:pPr>
        <w:pStyle w:val="ListParagraph"/>
        <w:ind w:left="786"/>
        <w:rPr>
          <w:rFonts w:ascii="Arial Narrow" w:hAnsi="Arial Narrow" w:cs="Calibri"/>
          <w:sz w:val="20"/>
          <w:szCs w:val="20"/>
          <w:lang w:val="sv-SE"/>
        </w:rPr>
      </w:pPr>
    </w:p>
    <w:p w:rsidR="00CF7DE2" w:rsidRPr="00CF7DE2" w:rsidRDefault="00CF7DE2" w:rsidP="00E530AE">
      <w:pPr>
        <w:pStyle w:val="ListParagraph"/>
        <w:numPr>
          <w:ilvl w:val="1"/>
          <w:numId w:val="2"/>
        </w:numPr>
        <w:tabs>
          <w:tab w:val="clear" w:pos="1440"/>
        </w:tabs>
        <w:spacing w:after="200" w:line="276" w:lineRule="auto"/>
        <w:ind w:left="709"/>
        <w:rPr>
          <w:rFonts w:ascii="Arial Narrow" w:hAnsi="Arial Narrow" w:cs="Calibri"/>
          <w:sz w:val="20"/>
          <w:szCs w:val="20"/>
          <w:lang w:val="sv-SE"/>
        </w:rPr>
      </w:pPr>
      <w:r w:rsidRPr="00CF7DE2">
        <w:rPr>
          <w:rFonts w:ascii="Arial Narrow" w:hAnsi="Arial Narrow" w:cs="Calibri"/>
          <w:sz w:val="20"/>
          <w:szCs w:val="20"/>
          <w:lang w:val="sv-SE"/>
        </w:rPr>
        <w:t>Berdasarkan perannya dalam ekosistem alamiah, manusia termasuk dalam komponen…</w:t>
      </w:r>
    </w:p>
    <w:p w:rsidR="00CF7DE2" w:rsidRPr="00CF7DE2" w:rsidRDefault="00CF7DE2" w:rsidP="0018113D">
      <w:pPr>
        <w:pStyle w:val="ListParagraph"/>
        <w:numPr>
          <w:ilvl w:val="0"/>
          <w:numId w:val="10"/>
        </w:numPr>
        <w:spacing w:after="200" w:line="276" w:lineRule="auto"/>
        <w:ind w:left="1134" w:hanging="425"/>
        <w:rPr>
          <w:rFonts w:ascii="Arial Narrow" w:hAnsi="Arial Narrow" w:cs="Calibri"/>
          <w:i/>
          <w:sz w:val="20"/>
          <w:szCs w:val="20"/>
        </w:rPr>
      </w:pPr>
      <w:r w:rsidRPr="00CF7DE2">
        <w:rPr>
          <w:rFonts w:ascii="Arial Narrow" w:hAnsi="Arial Narrow" w:cs="Calibri"/>
          <w:i/>
          <w:sz w:val="20"/>
          <w:szCs w:val="20"/>
        </w:rPr>
        <w:t>Abiotik</w:t>
      </w:r>
    </w:p>
    <w:p w:rsidR="00CF7DE2" w:rsidRPr="00CF7DE2" w:rsidRDefault="00CF7DE2" w:rsidP="0018113D">
      <w:pPr>
        <w:pStyle w:val="ListParagraph"/>
        <w:numPr>
          <w:ilvl w:val="0"/>
          <w:numId w:val="10"/>
        </w:numPr>
        <w:spacing w:after="200" w:line="276" w:lineRule="auto"/>
        <w:ind w:left="1134" w:hanging="425"/>
        <w:rPr>
          <w:rFonts w:ascii="Arial Narrow" w:hAnsi="Arial Narrow" w:cs="Calibri"/>
          <w:i/>
          <w:sz w:val="20"/>
          <w:szCs w:val="20"/>
        </w:rPr>
      </w:pPr>
      <w:r w:rsidRPr="00CF7DE2">
        <w:rPr>
          <w:rFonts w:ascii="Arial Narrow" w:hAnsi="Arial Narrow" w:cs="Calibri"/>
          <w:i/>
          <w:sz w:val="20"/>
          <w:szCs w:val="20"/>
        </w:rPr>
        <w:t>Autotof</w:t>
      </w:r>
    </w:p>
    <w:p w:rsidR="00CF7DE2" w:rsidRPr="00CF7DE2" w:rsidRDefault="00CF7DE2" w:rsidP="0018113D">
      <w:pPr>
        <w:pStyle w:val="ListParagraph"/>
        <w:numPr>
          <w:ilvl w:val="0"/>
          <w:numId w:val="10"/>
        </w:numPr>
        <w:spacing w:after="200" w:line="276" w:lineRule="auto"/>
        <w:ind w:left="1134" w:hanging="425"/>
        <w:rPr>
          <w:rFonts w:ascii="Arial Narrow" w:hAnsi="Arial Narrow" w:cs="Calibri"/>
          <w:i/>
          <w:sz w:val="20"/>
          <w:szCs w:val="20"/>
        </w:rPr>
      </w:pPr>
      <w:r w:rsidRPr="00CF7DE2">
        <w:rPr>
          <w:rFonts w:ascii="Arial Narrow" w:hAnsi="Arial Narrow" w:cs="Calibri"/>
          <w:i/>
          <w:sz w:val="20"/>
          <w:szCs w:val="20"/>
        </w:rPr>
        <w:t>Heterotrof</w:t>
      </w:r>
    </w:p>
    <w:p w:rsidR="00CF7DE2" w:rsidRPr="00CF7DE2" w:rsidRDefault="00CF7DE2" w:rsidP="0018113D">
      <w:pPr>
        <w:pStyle w:val="ListParagraph"/>
        <w:numPr>
          <w:ilvl w:val="0"/>
          <w:numId w:val="10"/>
        </w:numPr>
        <w:spacing w:after="200" w:line="276" w:lineRule="auto"/>
        <w:ind w:left="1134" w:hanging="425"/>
        <w:rPr>
          <w:rFonts w:ascii="Arial Narrow" w:hAnsi="Arial Narrow" w:cs="Calibri"/>
          <w:i/>
          <w:sz w:val="20"/>
          <w:szCs w:val="20"/>
        </w:rPr>
      </w:pPr>
      <w:r w:rsidRPr="00CF7DE2">
        <w:rPr>
          <w:rFonts w:ascii="Arial Narrow" w:hAnsi="Arial Narrow" w:cs="Calibri"/>
          <w:i/>
          <w:sz w:val="20"/>
          <w:szCs w:val="20"/>
        </w:rPr>
        <w:t>Homotrof</w:t>
      </w:r>
    </w:p>
    <w:p w:rsidR="00CF7DE2" w:rsidRPr="00CF7DE2" w:rsidRDefault="00CF7DE2" w:rsidP="0018113D">
      <w:pPr>
        <w:pStyle w:val="ListParagraph"/>
        <w:numPr>
          <w:ilvl w:val="0"/>
          <w:numId w:val="10"/>
        </w:numPr>
        <w:spacing w:after="200" w:line="276" w:lineRule="auto"/>
        <w:ind w:left="1134" w:hanging="425"/>
        <w:rPr>
          <w:rFonts w:ascii="Arial Narrow" w:hAnsi="Arial Narrow" w:cs="Calibri"/>
          <w:i/>
          <w:sz w:val="20"/>
          <w:szCs w:val="20"/>
        </w:rPr>
      </w:pPr>
      <w:r w:rsidRPr="00CF7DE2">
        <w:rPr>
          <w:rFonts w:ascii="Arial Narrow" w:hAnsi="Arial Narrow" w:cs="Calibri"/>
          <w:i/>
          <w:sz w:val="20"/>
          <w:szCs w:val="20"/>
        </w:rPr>
        <w:t>Decomposer</w:t>
      </w:r>
    </w:p>
    <w:p w:rsidR="00CF7DE2" w:rsidRDefault="00CF7DE2" w:rsidP="00CF7DE2">
      <w:pPr>
        <w:pStyle w:val="ListParagraph"/>
        <w:ind w:left="786"/>
        <w:rPr>
          <w:rFonts w:ascii="Arial Narrow" w:hAnsi="Arial Narrow" w:cs="Calibri"/>
          <w:sz w:val="20"/>
          <w:szCs w:val="20"/>
        </w:rPr>
      </w:pPr>
    </w:p>
    <w:p w:rsidR="00E530AE" w:rsidRPr="00CF7DE2" w:rsidRDefault="00E530AE"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sv-SE"/>
        </w:rPr>
      </w:pPr>
      <w:r w:rsidRPr="00CF7DE2">
        <w:rPr>
          <w:rFonts w:ascii="Arial Narrow" w:hAnsi="Arial Narrow" w:cs="Calibri"/>
          <w:sz w:val="20"/>
          <w:szCs w:val="20"/>
          <w:lang w:val="sv-SE"/>
        </w:rPr>
        <w:lastRenderedPageBreak/>
        <w:t xml:space="preserve">Yang dimaksud dengan organisme </w:t>
      </w:r>
      <w:r w:rsidRPr="00CF7DE2">
        <w:rPr>
          <w:rFonts w:ascii="Arial Narrow" w:hAnsi="Arial Narrow" w:cs="Calibri"/>
          <w:i/>
          <w:sz w:val="20"/>
          <w:szCs w:val="20"/>
          <w:lang w:val="sv-SE"/>
        </w:rPr>
        <w:t>autotof</w:t>
      </w:r>
      <w:r w:rsidRPr="00CF7DE2">
        <w:rPr>
          <w:rFonts w:ascii="Arial Narrow" w:hAnsi="Arial Narrow" w:cs="Calibri"/>
          <w:sz w:val="20"/>
          <w:szCs w:val="20"/>
          <w:lang w:val="sv-SE"/>
        </w:rPr>
        <w:t xml:space="preserve"> adalah…</w:t>
      </w:r>
    </w:p>
    <w:p w:rsidR="00CF7DE2" w:rsidRPr="00CF7DE2" w:rsidRDefault="00CF7DE2" w:rsidP="0018113D">
      <w:pPr>
        <w:pStyle w:val="ListParagraph"/>
        <w:numPr>
          <w:ilvl w:val="0"/>
          <w:numId w:val="11"/>
        </w:numPr>
        <w:spacing w:after="200" w:line="276" w:lineRule="auto"/>
        <w:rPr>
          <w:rFonts w:ascii="Arial Narrow" w:hAnsi="Arial Narrow" w:cs="Calibri"/>
          <w:sz w:val="20"/>
          <w:szCs w:val="20"/>
        </w:rPr>
      </w:pPr>
      <w:r w:rsidRPr="00CF7DE2">
        <w:rPr>
          <w:rFonts w:ascii="Arial Narrow" w:hAnsi="Arial Narrow" w:cs="Calibri"/>
          <w:sz w:val="20"/>
          <w:szCs w:val="20"/>
        </w:rPr>
        <w:t>Organisme yang mampu menyediakan makanannya sendiri</w:t>
      </w:r>
    </w:p>
    <w:p w:rsidR="00CF7DE2" w:rsidRPr="00CF7DE2" w:rsidRDefault="00CF7DE2" w:rsidP="0018113D">
      <w:pPr>
        <w:pStyle w:val="ListParagraph"/>
        <w:numPr>
          <w:ilvl w:val="0"/>
          <w:numId w:val="11"/>
        </w:numPr>
        <w:spacing w:after="200" w:line="276" w:lineRule="auto"/>
        <w:rPr>
          <w:rFonts w:ascii="Arial Narrow" w:hAnsi="Arial Narrow" w:cs="Calibri"/>
          <w:sz w:val="20"/>
          <w:szCs w:val="20"/>
          <w:lang w:val="sv-SE"/>
        </w:rPr>
      </w:pPr>
      <w:r w:rsidRPr="00CF7DE2">
        <w:rPr>
          <w:rFonts w:ascii="Arial Narrow" w:hAnsi="Arial Narrow" w:cs="Calibri"/>
          <w:sz w:val="20"/>
          <w:szCs w:val="20"/>
          <w:lang w:val="sv-SE"/>
        </w:rPr>
        <w:t>Organisme yang memanfaatkan bahan-bahan organis sebagai sumber makanannya.</w:t>
      </w:r>
    </w:p>
    <w:p w:rsidR="00CF7DE2" w:rsidRPr="00CF7DE2" w:rsidRDefault="00CF7DE2" w:rsidP="0018113D">
      <w:pPr>
        <w:pStyle w:val="ListParagraph"/>
        <w:numPr>
          <w:ilvl w:val="0"/>
          <w:numId w:val="11"/>
        </w:numPr>
        <w:spacing w:after="200" w:line="276" w:lineRule="auto"/>
        <w:rPr>
          <w:rFonts w:ascii="Arial Narrow" w:hAnsi="Arial Narrow" w:cs="Calibri"/>
          <w:sz w:val="20"/>
          <w:szCs w:val="20"/>
          <w:lang w:val="sv-SE"/>
        </w:rPr>
      </w:pPr>
      <w:r w:rsidRPr="00CF7DE2">
        <w:rPr>
          <w:rFonts w:ascii="Arial Narrow" w:hAnsi="Arial Narrow" w:cs="Calibri"/>
          <w:sz w:val="20"/>
          <w:szCs w:val="20"/>
          <w:lang w:val="sv-SE"/>
        </w:rPr>
        <w:t>Organisme yang menguraikan bahan-bahan organis  yang telah mati.</w:t>
      </w:r>
    </w:p>
    <w:p w:rsidR="00CF7DE2" w:rsidRPr="00CF7DE2" w:rsidRDefault="00CF7DE2" w:rsidP="0018113D">
      <w:pPr>
        <w:pStyle w:val="ListParagraph"/>
        <w:numPr>
          <w:ilvl w:val="0"/>
          <w:numId w:val="11"/>
        </w:numPr>
        <w:spacing w:after="200" w:line="276" w:lineRule="auto"/>
        <w:rPr>
          <w:rFonts w:ascii="Arial Narrow" w:hAnsi="Arial Narrow" w:cs="Calibri"/>
          <w:sz w:val="20"/>
          <w:szCs w:val="20"/>
        </w:rPr>
      </w:pPr>
      <w:r w:rsidRPr="00CF7DE2">
        <w:rPr>
          <w:rFonts w:ascii="Arial Narrow" w:hAnsi="Arial Narrow" w:cs="Calibri"/>
          <w:sz w:val="20"/>
          <w:szCs w:val="20"/>
        </w:rPr>
        <w:t>Media berlangsungnya proses-proses kehidupan</w:t>
      </w:r>
    </w:p>
    <w:p w:rsidR="00CF7DE2" w:rsidRPr="00CF7DE2" w:rsidRDefault="00CF7DE2" w:rsidP="0018113D">
      <w:pPr>
        <w:pStyle w:val="ListParagraph"/>
        <w:numPr>
          <w:ilvl w:val="0"/>
          <w:numId w:val="11"/>
        </w:numPr>
        <w:spacing w:after="200" w:line="276" w:lineRule="auto"/>
        <w:rPr>
          <w:rFonts w:ascii="Arial Narrow" w:hAnsi="Arial Narrow" w:cs="Calibri"/>
          <w:sz w:val="20"/>
          <w:szCs w:val="20"/>
        </w:rPr>
      </w:pPr>
      <w:r w:rsidRPr="00CF7DE2">
        <w:rPr>
          <w:rFonts w:ascii="Arial Narrow" w:hAnsi="Arial Narrow" w:cs="Calibri"/>
          <w:sz w:val="20"/>
          <w:szCs w:val="20"/>
        </w:rPr>
        <w:t>Organisme perusak organisme yang lain</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rPr>
      </w:pPr>
      <w:r w:rsidRPr="00CF7DE2">
        <w:rPr>
          <w:rFonts w:ascii="Arial Narrow" w:hAnsi="Arial Narrow" w:cs="Calibri"/>
          <w:sz w:val="20"/>
          <w:szCs w:val="20"/>
        </w:rPr>
        <w:t>Kemampuan alami ekosistem dalam melankutkan kehidupan dan pertumbuhan disebut …</w:t>
      </w:r>
    </w:p>
    <w:p w:rsidR="00CF7DE2" w:rsidRPr="00CF7DE2" w:rsidRDefault="00CF7DE2" w:rsidP="0018113D">
      <w:pPr>
        <w:pStyle w:val="ListParagraph"/>
        <w:numPr>
          <w:ilvl w:val="0"/>
          <w:numId w:val="12"/>
        </w:numPr>
        <w:spacing w:after="200" w:line="276" w:lineRule="auto"/>
        <w:rPr>
          <w:rFonts w:ascii="Arial Narrow" w:hAnsi="Arial Narrow" w:cs="Calibri"/>
          <w:sz w:val="20"/>
          <w:szCs w:val="20"/>
        </w:rPr>
      </w:pPr>
      <w:r w:rsidRPr="00CF7DE2">
        <w:rPr>
          <w:rFonts w:ascii="Arial Narrow" w:hAnsi="Arial Narrow" w:cs="Calibri"/>
          <w:sz w:val="20"/>
          <w:szCs w:val="20"/>
        </w:rPr>
        <w:t>Daya dukung</w:t>
      </w:r>
    </w:p>
    <w:p w:rsidR="00CF7DE2" w:rsidRPr="00CF7DE2" w:rsidRDefault="00CF7DE2" w:rsidP="0018113D">
      <w:pPr>
        <w:pStyle w:val="ListParagraph"/>
        <w:numPr>
          <w:ilvl w:val="0"/>
          <w:numId w:val="12"/>
        </w:numPr>
        <w:spacing w:after="200" w:line="276" w:lineRule="auto"/>
        <w:rPr>
          <w:rFonts w:ascii="Arial Narrow" w:hAnsi="Arial Narrow" w:cs="Calibri"/>
          <w:sz w:val="20"/>
          <w:szCs w:val="20"/>
        </w:rPr>
      </w:pPr>
      <w:r w:rsidRPr="00CF7DE2">
        <w:rPr>
          <w:rFonts w:ascii="Arial Narrow" w:hAnsi="Arial Narrow" w:cs="Calibri"/>
          <w:sz w:val="20"/>
          <w:szCs w:val="20"/>
        </w:rPr>
        <w:t>Daya tampung</w:t>
      </w:r>
    </w:p>
    <w:p w:rsidR="00CF7DE2" w:rsidRPr="00CF7DE2" w:rsidRDefault="00CF7DE2" w:rsidP="0018113D">
      <w:pPr>
        <w:pStyle w:val="ListParagraph"/>
        <w:numPr>
          <w:ilvl w:val="0"/>
          <w:numId w:val="12"/>
        </w:numPr>
        <w:spacing w:after="200" w:line="276" w:lineRule="auto"/>
        <w:rPr>
          <w:rFonts w:ascii="Arial Narrow" w:hAnsi="Arial Narrow" w:cs="Calibri"/>
          <w:sz w:val="20"/>
          <w:szCs w:val="20"/>
        </w:rPr>
      </w:pPr>
      <w:r w:rsidRPr="00CF7DE2">
        <w:rPr>
          <w:rFonts w:ascii="Arial Narrow" w:hAnsi="Arial Narrow" w:cs="Calibri"/>
          <w:sz w:val="20"/>
          <w:szCs w:val="20"/>
        </w:rPr>
        <w:t>Daya dorong</w:t>
      </w:r>
    </w:p>
    <w:p w:rsidR="00CF7DE2" w:rsidRPr="00CF7DE2" w:rsidRDefault="00CF7DE2" w:rsidP="0018113D">
      <w:pPr>
        <w:pStyle w:val="ListParagraph"/>
        <w:numPr>
          <w:ilvl w:val="0"/>
          <w:numId w:val="12"/>
        </w:numPr>
        <w:spacing w:after="200" w:line="276" w:lineRule="auto"/>
        <w:rPr>
          <w:rFonts w:ascii="Arial Narrow" w:hAnsi="Arial Narrow" w:cs="Calibri"/>
          <w:sz w:val="20"/>
          <w:szCs w:val="20"/>
        </w:rPr>
      </w:pPr>
      <w:r w:rsidRPr="00CF7DE2">
        <w:rPr>
          <w:rFonts w:ascii="Arial Narrow" w:hAnsi="Arial Narrow" w:cs="Calibri"/>
          <w:sz w:val="20"/>
          <w:szCs w:val="20"/>
        </w:rPr>
        <w:t>Daya hidup</w:t>
      </w:r>
    </w:p>
    <w:p w:rsidR="00CF7DE2" w:rsidRPr="00CF7DE2" w:rsidRDefault="00CF7DE2" w:rsidP="0018113D">
      <w:pPr>
        <w:pStyle w:val="ListParagraph"/>
        <w:numPr>
          <w:ilvl w:val="0"/>
          <w:numId w:val="12"/>
        </w:numPr>
        <w:spacing w:after="200" w:line="276" w:lineRule="auto"/>
        <w:rPr>
          <w:rFonts w:ascii="Arial Narrow" w:hAnsi="Arial Narrow" w:cs="Calibri"/>
          <w:sz w:val="20"/>
          <w:szCs w:val="20"/>
        </w:rPr>
      </w:pPr>
      <w:r w:rsidRPr="00CF7DE2">
        <w:rPr>
          <w:rFonts w:ascii="Arial Narrow" w:hAnsi="Arial Narrow" w:cs="Calibri"/>
          <w:sz w:val="20"/>
          <w:szCs w:val="20"/>
        </w:rPr>
        <w:t>Daya usaha</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fi-FI"/>
        </w:rPr>
      </w:pPr>
      <w:r w:rsidRPr="00CF7DE2">
        <w:rPr>
          <w:rFonts w:ascii="Arial Narrow" w:hAnsi="Arial Narrow" w:cs="Calibri"/>
          <w:sz w:val="20"/>
          <w:szCs w:val="20"/>
          <w:lang w:val="fi-FI"/>
        </w:rPr>
        <w:t>Peristiwa kenaikan permukaan akibat proses pengendapan oleh proses permukaan, arus, ombak dan angin disebut …</w:t>
      </w:r>
    </w:p>
    <w:p w:rsidR="00CF7DE2" w:rsidRPr="00CF7DE2" w:rsidRDefault="00CF7DE2" w:rsidP="0018113D">
      <w:pPr>
        <w:pStyle w:val="ListParagraph"/>
        <w:numPr>
          <w:ilvl w:val="0"/>
          <w:numId w:val="13"/>
        </w:numPr>
        <w:spacing w:after="200" w:line="276" w:lineRule="auto"/>
        <w:rPr>
          <w:rFonts w:ascii="Arial Narrow" w:hAnsi="Arial Narrow" w:cs="Calibri"/>
          <w:sz w:val="20"/>
          <w:szCs w:val="20"/>
        </w:rPr>
      </w:pPr>
      <w:r w:rsidRPr="00CF7DE2">
        <w:rPr>
          <w:rFonts w:ascii="Arial Narrow" w:hAnsi="Arial Narrow" w:cs="Calibri"/>
          <w:sz w:val="20"/>
          <w:szCs w:val="20"/>
        </w:rPr>
        <w:t>Degradasi lahan</w:t>
      </w:r>
    </w:p>
    <w:p w:rsidR="00CF7DE2" w:rsidRPr="00CF7DE2" w:rsidRDefault="00CF7DE2" w:rsidP="0018113D">
      <w:pPr>
        <w:pStyle w:val="ListParagraph"/>
        <w:numPr>
          <w:ilvl w:val="0"/>
          <w:numId w:val="13"/>
        </w:numPr>
        <w:spacing w:after="200" w:line="276" w:lineRule="auto"/>
        <w:rPr>
          <w:rFonts w:ascii="Arial Narrow" w:hAnsi="Arial Narrow" w:cs="Calibri"/>
          <w:sz w:val="20"/>
          <w:szCs w:val="20"/>
        </w:rPr>
      </w:pPr>
      <w:r w:rsidRPr="00CF7DE2">
        <w:rPr>
          <w:rFonts w:ascii="Arial Narrow" w:hAnsi="Arial Narrow" w:cs="Calibri"/>
          <w:sz w:val="20"/>
          <w:szCs w:val="20"/>
        </w:rPr>
        <w:t>Agradasi lahan</w:t>
      </w:r>
    </w:p>
    <w:p w:rsidR="00CF7DE2" w:rsidRPr="00CF7DE2" w:rsidRDefault="00CF7DE2" w:rsidP="0018113D">
      <w:pPr>
        <w:pStyle w:val="ListParagraph"/>
        <w:numPr>
          <w:ilvl w:val="0"/>
          <w:numId w:val="13"/>
        </w:numPr>
        <w:spacing w:after="200" w:line="276" w:lineRule="auto"/>
        <w:rPr>
          <w:rFonts w:ascii="Arial Narrow" w:hAnsi="Arial Narrow" w:cs="Calibri"/>
          <w:sz w:val="20"/>
          <w:szCs w:val="20"/>
        </w:rPr>
      </w:pPr>
      <w:r w:rsidRPr="00CF7DE2">
        <w:rPr>
          <w:rFonts w:ascii="Arial Narrow" w:hAnsi="Arial Narrow" w:cs="Calibri"/>
          <w:sz w:val="20"/>
          <w:szCs w:val="20"/>
        </w:rPr>
        <w:t>Anudasi Lahan</w:t>
      </w:r>
    </w:p>
    <w:p w:rsidR="00CF7DE2" w:rsidRPr="00CF7DE2" w:rsidRDefault="00CF7DE2" w:rsidP="0018113D">
      <w:pPr>
        <w:pStyle w:val="ListParagraph"/>
        <w:numPr>
          <w:ilvl w:val="0"/>
          <w:numId w:val="13"/>
        </w:numPr>
        <w:spacing w:after="200" w:line="276" w:lineRule="auto"/>
        <w:rPr>
          <w:rFonts w:ascii="Arial Narrow" w:hAnsi="Arial Narrow" w:cs="Calibri"/>
          <w:sz w:val="20"/>
          <w:szCs w:val="20"/>
        </w:rPr>
      </w:pPr>
      <w:r w:rsidRPr="00CF7DE2">
        <w:rPr>
          <w:rFonts w:ascii="Arial Narrow" w:hAnsi="Arial Narrow" w:cs="Calibri"/>
          <w:sz w:val="20"/>
          <w:szCs w:val="20"/>
        </w:rPr>
        <w:t>Denudasi Lahan</w:t>
      </w:r>
    </w:p>
    <w:p w:rsidR="00CF7DE2" w:rsidRPr="00CF7DE2" w:rsidRDefault="00CF7DE2" w:rsidP="0018113D">
      <w:pPr>
        <w:pStyle w:val="ListParagraph"/>
        <w:numPr>
          <w:ilvl w:val="0"/>
          <w:numId w:val="13"/>
        </w:numPr>
        <w:spacing w:after="200" w:line="276" w:lineRule="auto"/>
        <w:rPr>
          <w:rFonts w:ascii="Arial Narrow" w:hAnsi="Arial Narrow" w:cs="Calibri"/>
          <w:sz w:val="20"/>
          <w:szCs w:val="20"/>
        </w:rPr>
      </w:pPr>
      <w:r w:rsidRPr="00CF7DE2">
        <w:rPr>
          <w:rFonts w:ascii="Arial Narrow" w:hAnsi="Arial Narrow" w:cs="Calibri"/>
          <w:sz w:val="20"/>
          <w:szCs w:val="20"/>
        </w:rPr>
        <w:t>Gradasi Lahan</w:t>
      </w:r>
    </w:p>
    <w:p w:rsidR="00CF7DE2" w:rsidRDefault="00CF7DE2" w:rsidP="00CF7DE2">
      <w:pPr>
        <w:pStyle w:val="ListParagraph"/>
        <w:ind w:left="786"/>
        <w:rPr>
          <w:rFonts w:ascii="Arial Narrow" w:hAnsi="Arial Narrow" w:cs="Calibri"/>
          <w:sz w:val="20"/>
          <w:szCs w:val="20"/>
        </w:rPr>
      </w:pPr>
    </w:p>
    <w:p w:rsidR="00E530AE" w:rsidRPr="00CF7DE2" w:rsidRDefault="00E530AE"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rPr>
      </w:pPr>
      <w:r w:rsidRPr="00CF7DE2">
        <w:rPr>
          <w:rFonts w:ascii="Arial Narrow" w:hAnsi="Arial Narrow" w:cs="Calibri"/>
          <w:sz w:val="20"/>
          <w:szCs w:val="20"/>
        </w:rPr>
        <w:lastRenderedPageBreak/>
        <w:t>Hujan asam memiliki derajat keasaman tinggi dengan cirri nilai pH lebih kecil dari 5,g. Hujan asam terjadi karena udara di atmosfer terkontaminasi  oleh…</w:t>
      </w:r>
    </w:p>
    <w:p w:rsidR="00CF7DE2" w:rsidRPr="00CF7DE2" w:rsidRDefault="00CF7DE2" w:rsidP="0018113D">
      <w:pPr>
        <w:pStyle w:val="ListParagraph"/>
        <w:numPr>
          <w:ilvl w:val="0"/>
          <w:numId w:val="14"/>
        </w:numPr>
        <w:spacing w:after="200" w:line="276" w:lineRule="auto"/>
        <w:rPr>
          <w:rFonts w:ascii="Arial Narrow" w:hAnsi="Arial Narrow" w:cs="Calibri"/>
          <w:sz w:val="20"/>
          <w:szCs w:val="20"/>
        </w:rPr>
      </w:pPr>
      <w:r w:rsidRPr="00CF7DE2">
        <w:rPr>
          <w:rFonts w:ascii="Arial Narrow" w:hAnsi="Arial Narrow" w:cs="Calibri"/>
          <w:sz w:val="20"/>
          <w:szCs w:val="20"/>
        </w:rPr>
        <w:t>Karbon</w:t>
      </w:r>
    </w:p>
    <w:p w:rsidR="00CF7DE2" w:rsidRPr="00CF7DE2" w:rsidRDefault="00CF7DE2" w:rsidP="0018113D">
      <w:pPr>
        <w:pStyle w:val="ListParagraph"/>
        <w:numPr>
          <w:ilvl w:val="0"/>
          <w:numId w:val="14"/>
        </w:numPr>
        <w:spacing w:after="200" w:line="276" w:lineRule="auto"/>
        <w:rPr>
          <w:rFonts w:ascii="Arial Narrow" w:hAnsi="Arial Narrow" w:cs="Calibri"/>
          <w:sz w:val="20"/>
          <w:szCs w:val="20"/>
        </w:rPr>
      </w:pPr>
      <w:r w:rsidRPr="00CF7DE2">
        <w:rPr>
          <w:rFonts w:ascii="Arial Narrow" w:hAnsi="Arial Narrow" w:cs="Calibri"/>
          <w:sz w:val="20"/>
          <w:szCs w:val="20"/>
        </w:rPr>
        <w:t>Debu</w:t>
      </w:r>
    </w:p>
    <w:p w:rsidR="00CF7DE2" w:rsidRPr="00CF7DE2" w:rsidRDefault="00CF7DE2" w:rsidP="0018113D">
      <w:pPr>
        <w:pStyle w:val="ListParagraph"/>
        <w:numPr>
          <w:ilvl w:val="0"/>
          <w:numId w:val="14"/>
        </w:numPr>
        <w:spacing w:after="200" w:line="276" w:lineRule="auto"/>
        <w:rPr>
          <w:rFonts w:ascii="Arial Narrow" w:hAnsi="Arial Narrow" w:cs="Calibri"/>
          <w:sz w:val="20"/>
          <w:szCs w:val="20"/>
        </w:rPr>
      </w:pPr>
      <w:r w:rsidRPr="00CF7DE2">
        <w:rPr>
          <w:rFonts w:ascii="Arial Narrow" w:hAnsi="Arial Narrow" w:cs="Calibri"/>
          <w:sz w:val="20"/>
          <w:szCs w:val="20"/>
        </w:rPr>
        <w:t>Sulfur</w:t>
      </w:r>
    </w:p>
    <w:p w:rsidR="00CF7DE2" w:rsidRPr="00CF7DE2" w:rsidRDefault="00CF7DE2" w:rsidP="0018113D">
      <w:pPr>
        <w:pStyle w:val="ListParagraph"/>
        <w:numPr>
          <w:ilvl w:val="0"/>
          <w:numId w:val="14"/>
        </w:numPr>
        <w:spacing w:after="200" w:line="276" w:lineRule="auto"/>
        <w:rPr>
          <w:rFonts w:ascii="Arial Narrow" w:hAnsi="Arial Narrow" w:cs="Calibri"/>
          <w:sz w:val="20"/>
          <w:szCs w:val="20"/>
        </w:rPr>
      </w:pPr>
      <w:r w:rsidRPr="00CF7DE2">
        <w:rPr>
          <w:rFonts w:ascii="Arial Narrow" w:hAnsi="Arial Narrow" w:cs="Calibri"/>
          <w:sz w:val="20"/>
          <w:szCs w:val="20"/>
        </w:rPr>
        <w:t>Hidrogen</w:t>
      </w:r>
    </w:p>
    <w:p w:rsidR="00CF7DE2" w:rsidRPr="00CF7DE2" w:rsidRDefault="00CF7DE2" w:rsidP="0018113D">
      <w:pPr>
        <w:pStyle w:val="ListParagraph"/>
        <w:numPr>
          <w:ilvl w:val="0"/>
          <w:numId w:val="14"/>
        </w:numPr>
        <w:spacing w:after="200" w:line="276" w:lineRule="auto"/>
        <w:rPr>
          <w:rFonts w:ascii="Arial Narrow" w:hAnsi="Arial Narrow" w:cs="Calibri"/>
          <w:sz w:val="20"/>
          <w:szCs w:val="20"/>
        </w:rPr>
      </w:pPr>
      <w:r w:rsidRPr="00CF7DE2">
        <w:rPr>
          <w:rFonts w:ascii="Arial Narrow" w:hAnsi="Arial Narrow" w:cs="Calibri"/>
          <w:sz w:val="20"/>
          <w:szCs w:val="20"/>
        </w:rPr>
        <w:t>Ozon</w:t>
      </w:r>
    </w:p>
    <w:p w:rsidR="00CF7DE2" w:rsidRPr="00CF7DE2" w:rsidRDefault="00CF7DE2" w:rsidP="00CF7DE2">
      <w:pPr>
        <w:pStyle w:val="ListParagraph"/>
        <w:ind w:left="42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sv-SE"/>
        </w:rPr>
      </w:pPr>
      <w:r w:rsidRPr="00CF7DE2">
        <w:rPr>
          <w:rFonts w:ascii="Arial Narrow" w:hAnsi="Arial Narrow" w:cs="Calibri"/>
          <w:sz w:val="20"/>
          <w:szCs w:val="20"/>
          <w:lang w:val="sv-SE"/>
        </w:rPr>
        <w:t>Ekologi adalah ilmu yang mempelajari tentang …</w:t>
      </w:r>
    </w:p>
    <w:p w:rsidR="00CF7DE2" w:rsidRPr="00CF7DE2" w:rsidRDefault="00CF7DE2" w:rsidP="0018113D">
      <w:pPr>
        <w:pStyle w:val="ListParagraph"/>
        <w:numPr>
          <w:ilvl w:val="0"/>
          <w:numId w:val="15"/>
        </w:numPr>
        <w:spacing w:after="200" w:line="276" w:lineRule="auto"/>
        <w:rPr>
          <w:rFonts w:ascii="Arial Narrow" w:hAnsi="Arial Narrow" w:cs="Calibri"/>
          <w:sz w:val="20"/>
          <w:szCs w:val="20"/>
        </w:rPr>
      </w:pPr>
      <w:r w:rsidRPr="00CF7DE2">
        <w:rPr>
          <w:rFonts w:ascii="Arial Narrow" w:hAnsi="Arial Narrow" w:cs="Calibri"/>
          <w:sz w:val="20"/>
          <w:szCs w:val="20"/>
        </w:rPr>
        <w:t>Manusia</w:t>
      </w:r>
    </w:p>
    <w:p w:rsidR="00CF7DE2" w:rsidRPr="00CF7DE2" w:rsidRDefault="00CF7DE2" w:rsidP="0018113D">
      <w:pPr>
        <w:pStyle w:val="ListParagraph"/>
        <w:numPr>
          <w:ilvl w:val="0"/>
          <w:numId w:val="15"/>
        </w:numPr>
        <w:spacing w:after="200" w:line="276" w:lineRule="auto"/>
        <w:rPr>
          <w:rFonts w:ascii="Arial Narrow" w:hAnsi="Arial Narrow" w:cs="Calibri"/>
          <w:sz w:val="20"/>
          <w:szCs w:val="20"/>
        </w:rPr>
      </w:pPr>
      <w:r w:rsidRPr="00CF7DE2">
        <w:rPr>
          <w:rFonts w:ascii="Arial Narrow" w:hAnsi="Arial Narrow" w:cs="Calibri"/>
          <w:sz w:val="20"/>
          <w:szCs w:val="20"/>
        </w:rPr>
        <w:t>Tumbuhan</w:t>
      </w:r>
    </w:p>
    <w:p w:rsidR="00CF7DE2" w:rsidRPr="00CF7DE2" w:rsidRDefault="00CF7DE2" w:rsidP="0018113D">
      <w:pPr>
        <w:pStyle w:val="ListParagraph"/>
        <w:numPr>
          <w:ilvl w:val="0"/>
          <w:numId w:val="15"/>
        </w:numPr>
        <w:spacing w:after="200" w:line="276" w:lineRule="auto"/>
        <w:rPr>
          <w:rFonts w:ascii="Arial Narrow" w:hAnsi="Arial Narrow" w:cs="Calibri"/>
          <w:sz w:val="20"/>
          <w:szCs w:val="20"/>
        </w:rPr>
      </w:pPr>
      <w:r w:rsidRPr="00CF7DE2">
        <w:rPr>
          <w:rFonts w:ascii="Arial Narrow" w:hAnsi="Arial Narrow" w:cs="Calibri"/>
          <w:sz w:val="20"/>
          <w:szCs w:val="20"/>
        </w:rPr>
        <w:t>Hewan</w:t>
      </w:r>
    </w:p>
    <w:p w:rsidR="00CF7DE2" w:rsidRPr="00CF7DE2" w:rsidRDefault="00CF7DE2" w:rsidP="0018113D">
      <w:pPr>
        <w:pStyle w:val="ListParagraph"/>
        <w:numPr>
          <w:ilvl w:val="0"/>
          <w:numId w:val="15"/>
        </w:numPr>
        <w:spacing w:after="200" w:line="276" w:lineRule="auto"/>
        <w:rPr>
          <w:rFonts w:ascii="Arial Narrow" w:hAnsi="Arial Narrow" w:cs="Calibri"/>
          <w:sz w:val="20"/>
          <w:szCs w:val="20"/>
        </w:rPr>
      </w:pPr>
      <w:r w:rsidRPr="00CF7DE2">
        <w:rPr>
          <w:rFonts w:ascii="Arial Narrow" w:hAnsi="Arial Narrow" w:cs="Calibri"/>
          <w:sz w:val="20"/>
          <w:szCs w:val="20"/>
        </w:rPr>
        <w:t>Lingkungan Hidup</w:t>
      </w:r>
    </w:p>
    <w:p w:rsidR="00CF7DE2" w:rsidRPr="00CF7DE2" w:rsidRDefault="00CF7DE2" w:rsidP="0018113D">
      <w:pPr>
        <w:pStyle w:val="ListParagraph"/>
        <w:numPr>
          <w:ilvl w:val="0"/>
          <w:numId w:val="15"/>
        </w:numPr>
        <w:spacing w:after="200" w:line="276" w:lineRule="auto"/>
        <w:rPr>
          <w:rFonts w:ascii="Arial Narrow" w:hAnsi="Arial Narrow" w:cs="Calibri"/>
          <w:sz w:val="20"/>
          <w:szCs w:val="20"/>
        </w:rPr>
      </w:pPr>
      <w:r w:rsidRPr="00CF7DE2">
        <w:rPr>
          <w:rFonts w:ascii="Arial Narrow" w:hAnsi="Arial Narrow" w:cs="Calibri"/>
          <w:sz w:val="20"/>
          <w:szCs w:val="20"/>
        </w:rPr>
        <w:t>Manusia dan hewan</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sv-SE"/>
        </w:rPr>
      </w:pPr>
      <w:r w:rsidRPr="00CF7DE2">
        <w:rPr>
          <w:rFonts w:ascii="Arial Narrow" w:hAnsi="Arial Narrow" w:cs="Calibri"/>
          <w:sz w:val="20"/>
          <w:szCs w:val="20"/>
          <w:lang w:val="sv-SE"/>
        </w:rPr>
        <w:t>Keseimbangan dalam suatu ekosistem dapat rusak/hilang jika terjadi…</w:t>
      </w:r>
    </w:p>
    <w:p w:rsidR="00CF7DE2" w:rsidRPr="00CF7DE2" w:rsidRDefault="00CF7DE2" w:rsidP="0018113D">
      <w:pPr>
        <w:pStyle w:val="ListParagraph"/>
        <w:numPr>
          <w:ilvl w:val="0"/>
          <w:numId w:val="16"/>
        </w:numPr>
        <w:spacing w:after="200" w:line="276" w:lineRule="auto"/>
        <w:rPr>
          <w:rFonts w:ascii="Arial Narrow" w:hAnsi="Arial Narrow" w:cs="Calibri"/>
          <w:sz w:val="20"/>
          <w:szCs w:val="20"/>
        </w:rPr>
      </w:pPr>
      <w:r w:rsidRPr="00CF7DE2">
        <w:rPr>
          <w:rFonts w:ascii="Arial Narrow" w:hAnsi="Arial Narrow" w:cs="Calibri"/>
          <w:sz w:val="20"/>
          <w:szCs w:val="20"/>
        </w:rPr>
        <w:t>Persaingan antar komponen</w:t>
      </w:r>
    </w:p>
    <w:p w:rsidR="00CF7DE2" w:rsidRPr="00CF7DE2" w:rsidRDefault="00CF7DE2" w:rsidP="0018113D">
      <w:pPr>
        <w:pStyle w:val="ListParagraph"/>
        <w:numPr>
          <w:ilvl w:val="0"/>
          <w:numId w:val="16"/>
        </w:numPr>
        <w:spacing w:after="200" w:line="276" w:lineRule="auto"/>
        <w:rPr>
          <w:rFonts w:ascii="Arial Narrow" w:hAnsi="Arial Narrow" w:cs="Calibri"/>
          <w:sz w:val="20"/>
          <w:szCs w:val="20"/>
        </w:rPr>
      </w:pPr>
      <w:r w:rsidRPr="00CF7DE2">
        <w:rPr>
          <w:rFonts w:ascii="Arial Narrow" w:hAnsi="Arial Narrow" w:cs="Calibri"/>
          <w:sz w:val="20"/>
          <w:szCs w:val="20"/>
        </w:rPr>
        <w:t>Perubahan habitat</w:t>
      </w:r>
    </w:p>
    <w:p w:rsidR="00CF7DE2" w:rsidRPr="00CF7DE2" w:rsidRDefault="00CF7DE2" w:rsidP="0018113D">
      <w:pPr>
        <w:pStyle w:val="ListParagraph"/>
        <w:numPr>
          <w:ilvl w:val="0"/>
          <w:numId w:val="16"/>
        </w:numPr>
        <w:spacing w:after="200" w:line="276" w:lineRule="auto"/>
        <w:rPr>
          <w:rFonts w:ascii="Arial Narrow" w:hAnsi="Arial Narrow" w:cs="Calibri"/>
          <w:sz w:val="20"/>
          <w:szCs w:val="20"/>
        </w:rPr>
      </w:pPr>
      <w:r w:rsidRPr="00CF7DE2">
        <w:rPr>
          <w:rFonts w:ascii="Arial Narrow" w:hAnsi="Arial Narrow" w:cs="Calibri"/>
          <w:sz w:val="20"/>
          <w:szCs w:val="20"/>
        </w:rPr>
        <w:t>Tekanan populasi</w:t>
      </w:r>
    </w:p>
    <w:p w:rsidR="00CF7DE2" w:rsidRPr="00CF7DE2" w:rsidRDefault="00CF7DE2" w:rsidP="0018113D">
      <w:pPr>
        <w:pStyle w:val="ListParagraph"/>
        <w:numPr>
          <w:ilvl w:val="0"/>
          <w:numId w:val="16"/>
        </w:numPr>
        <w:spacing w:after="200" w:line="276" w:lineRule="auto"/>
        <w:rPr>
          <w:rFonts w:ascii="Arial Narrow" w:hAnsi="Arial Narrow" w:cs="Calibri"/>
          <w:sz w:val="20"/>
          <w:szCs w:val="20"/>
        </w:rPr>
      </w:pPr>
      <w:r w:rsidRPr="00CF7DE2">
        <w:rPr>
          <w:rFonts w:ascii="Arial Narrow" w:hAnsi="Arial Narrow" w:cs="Calibri"/>
          <w:sz w:val="20"/>
          <w:szCs w:val="20"/>
        </w:rPr>
        <w:t>Perubahan iklim</w:t>
      </w:r>
    </w:p>
    <w:p w:rsidR="00CF7DE2" w:rsidRPr="00CF7DE2" w:rsidRDefault="00CF7DE2" w:rsidP="0018113D">
      <w:pPr>
        <w:pStyle w:val="ListParagraph"/>
        <w:numPr>
          <w:ilvl w:val="0"/>
          <w:numId w:val="16"/>
        </w:numPr>
        <w:spacing w:after="200" w:line="276" w:lineRule="auto"/>
        <w:rPr>
          <w:rFonts w:ascii="Arial Narrow" w:hAnsi="Arial Narrow" w:cs="Calibri"/>
          <w:sz w:val="20"/>
          <w:szCs w:val="20"/>
        </w:rPr>
      </w:pPr>
      <w:r w:rsidRPr="00CF7DE2">
        <w:rPr>
          <w:rFonts w:ascii="Arial Narrow" w:hAnsi="Arial Narrow" w:cs="Calibri"/>
          <w:sz w:val="20"/>
          <w:szCs w:val="20"/>
        </w:rPr>
        <w:t>Putusnya rantai makanan</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fi-FI"/>
        </w:rPr>
      </w:pPr>
      <w:r w:rsidRPr="00CF7DE2">
        <w:rPr>
          <w:rFonts w:ascii="Arial Narrow" w:hAnsi="Arial Narrow" w:cs="Calibri"/>
          <w:sz w:val="20"/>
          <w:szCs w:val="20"/>
          <w:lang w:val="fi-FI"/>
        </w:rPr>
        <w:t xml:space="preserve">Salah satu upaya </w:t>
      </w:r>
      <w:r>
        <w:rPr>
          <w:rFonts w:ascii="Arial Narrow" w:hAnsi="Arial Narrow" w:cs="Calibri"/>
          <w:sz w:val="20"/>
          <w:szCs w:val="20"/>
          <w:lang w:val="fi-FI"/>
        </w:rPr>
        <w:t xml:space="preserve">yang dapat dilkukan </w:t>
      </w:r>
      <w:r w:rsidRPr="00CF7DE2">
        <w:rPr>
          <w:rFonts w:ascii="Arial Narrow" w:hAnsi="Arial Narrow" w:cs="Calibri"/>
          <w:sz w:val="20"/>
          <w:szCs w:val="20"/>
          <w:lang w:val="fi-FI"/>
        </w:rPr>
        <w:t>untuk mengatasi kekeringan adalah …</w:t>
      </w:r>
    </w:p>
    <w:p w:rsidR="00CF7DE2" w:rsidRPr="00CF7DE2" w:rsidRDefault="00CF7DE2" w:rsidP="0018113D">
      <w:pPr>
        <w:pStyle w:val="ListParagraph"/>
        <w:numPr>
          <w:ilvl w:val="0"/>
          <w:numId w:val="17"/>
        </w:numPr>
        <w:spacing w:after="200" w:line="276" w:lineRule="auto"/>
        <w:rPr>
          <w:rFonts w:ascii="Arial Narrow" w:hAnsi="Arial Narrow" w:cs="Calibri"/>
          <w:sz w:val="20"/>
          <w:szCs w:val="20"/>
        </w:rPr>
      </w:pPr>
      <w:r w:rsidRPr="00CF7DE2">
        <w:rPr>
          <w:rFonts w:ascii="Arial Narrow" w:hAnsi="Arial Narrow" w:cs="Calibri"/>
          <w:sz w:val="20"/>
          <w:szCs w:val="20"/>
        </w:rPr>
        <w:t>Reklamasi hutan</w:t>
      </w:r>
    </w:p>
    <w:p w:rsidR="00CF7DE2" w:rsidRPr="00CF7DE2" w:rsidRDefault="00CF7DE2" w:rsidP="0018113D">
      <w:pPr>
        <w:pStyle w:val="ListParagraph"/>
        <w:numPr>
          <w:ilvl w:val="0"/>
          <w:numId w:val="17"/>
        </w:numPr>
        <w:spacing w:after="200" w:line="276" w:lineRule="auto"/>
        <w:rPr>
          <w:rFonts w:ascii="Arial Narrow" w:hAnsi="Arial Narrow" w:cs="Calibri"/>
          <w:sz w:val="20"/>
          <w:szCs w:val="20"/>
        </w:rPr>
      </w:pPr>
      <w:r w:rsidRPr="00CF7DE2">
        <w:rPr>
          <w:rFonts w:ascii="Arial Narrow" w:hAnsi="Arial Narrow" w:cs="Calibri"/>
          <w:sz w:val="20"/>
          <w:szCs w:val="20"/>
        </w:rPr>
        <w:t>Penebangan hutan</w:t>
      </w:r>
    </w:p>
    <w:p w:rsidR="00CF7DE2" w:rsidRPr="00CF7DE2" w:rsidRDefault="00CF7DE2" w:rsidP="0018113D">
      <w:pPr>
        <w:pStyle w:val="ListParagraph"/>
        <w:numPr>
          <w:ilvl w:val="0"/>
          <w:numId w:val="17"/>
        </w:numPr>
        <w:spacing w:after="200" w:line="276" w:lineRule="auto"/>
        <w:rPr>
          <w:rFonts w:ascii="Arial Narrow" w:hAnsi="Arial Narrow" w:cs="Calibri"/>
          <w:sz w:val="20"/>
          <w:szCs w:val="20"/>
        </w:rPr>
      </w:pPr>
      <w:r w:rsidRPr="00CF7DE2">
        <w:rPr>
          <w:rFonts w:ascii="Arial Narrow" w:hAnsi="Arial Narrow" w:cs="Calibri"/>
          <w:sz w:val="20"/>
          <w:szCs w:val="20"/>
        </w:rPr>
        <w:t>Pengerukan sungai</w:t>
      </w:r>
    </w:p>
    <w:p w:rsidR="00CF7DE2" w:rsidRPr="00CF7DE2" w:rsidRDefault="00CF7DE2" w:rsidP="0018113D">
      <w:pPr>
        <w:pStyle w:val="ListParagraph"/>
        <w:numPr>
          <w:ilvl w:val="0"/>
          <w:numId w:val="17"/>
        </w:numPr>
        <w:spacing w:after="200" w:line="276" w:lineRule="auto"/>
        <w:rPr>
          <w:rFonts w:ascii="Arial Narrow" w:hAnsi="Arial Narrow" w:cs="Calibri"/>
          <w:sz w:val="20"/>
          <w:szCs w:val="20"/>
        </w:rPr>
      </w:pPr>
      <w:r w:rsidRPr="00CF7DE2">
        <w:rPr>
          <w:rFonts w:ascii="Arial Narrow" w:hAnsi="Arial Narrow" w:cs="Calibri"/>
          <w:sz w:val="20"/>
          <w:szCs w:val="20"/>
        </w:rPr>
        <w:t>Hujan buatan</w:t>
      </w:r>
    </w:p>
    <w:p w:rsidR="00CF7DE2" w:rsidRPr="00CF7DE2" w:rsidRDefault="00CF7DE2" w:rsidP="0018113D">
      <w:pPr>
        <w:pStyle w:val="ListParagraph"/>
        <w:numPr>
          <w:ilvl w:val="0"/>
          <w:numId w:val="17"/>
        </w:numPr>
        <w:spacing w:after="200" w:line="276" w:lineRule="auto"/>
        <w:rPr>
          <w:rFonts w:ascii="Arial Narrow" w:hAnsi="Arial Narrow" w:cs="Calibri"/>
          <w:sz w:val="20"/>
          <w:szCs w:val="20"/>
        </w:rPr>
      </w:pPr>
      <w:r w:rsidRPr="00CF7DE2">
        <w:rPr>
          <w:rFonts w:ascii="Arial Narrow" w:hAnsi="Arial Narrow" w:cs="Calibri"/>
          <w:sz w:val="20"/>
          <w:szCs w:val="20"/>
        </w:rPr>
        <w:t>Pembuatan waduk</w:t>
      </w:r>
    </w:p>
    <w:p w:rsidR="00CF7DE2" w:rsidRPr="00CF7DE2" w:rsidRDefault="00CF7DE2" w:rsidP="00CF7DE2">
      <w:pPr>
        <w:pStyle w:val="ListParagraph"/>
        <w:ind w:left="786"/>
        <w:rPr>
          <w:rFonts w:ascii="Arial Narrow" w:hAnsi="Arial Narrow" w:cs="Calibri"/>
          <w:sz w:val="20"/>
          <w:szCs w:val="20"/>
        </w:rPr>
      </w:pPr>
    </w:p>
    <w:p w:rsidR="00CF7DE2" w:rsidRPr="005D46E7"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rPr>
      </w:pPr>
      <w:r w:rsidRPr="005D46E7">
        <w:rPr>
          <w:rFonts w:ascii="Arial Narrow" w:hAnsi="Arial Narrow" w:cs="Calibri"/>
          <w:sz w:val="20"/>
          <w:szCs w:val="20"/>
        </w:rPr>
        <w:t>Kawasan pelestarian alam yang memiliki ekosistem yang masih asli, dikelola dengan sistem zonasi yang dimanfaatkan untuk kepentingan penelitian, ilmu pengetahuan, pendidikan, budidaya, pariwisata dan rekreasi adalah …</w:t>
      </w:r>
    </w:p>
    <w:p w:rsidR="00CF7DE2" w:rsidRPr="00CF7DE2" w:rsidRDefault="00CF7DE2" w:rsidP="0018113D">
      <w:pPr>
        <w:pStyle w:val="ListParagraph"/>
        <w:numPr>
          <w:ilvl w:val="0"/>
          <w:numId w:val="18"/>
        </w:numPr>
        <w:spacing w:after="200" w:line="276" w:lineRule="auto"/>
        <w:rPr>
          <w:rFonts w:ascii="Arial Narrow" w:hAnsi="Arial Narrow" w:cs="Calibri"/>
          <w:sz w:val="20"/>
          <w:szCs w:val="20"/>
        </w:rPr>
      </w:pPr>
      <w:r w:rsidRPr="00CF7DE2">
        <w:rPr>
          <w:rFonts w:ascii="Arial Narrow" w:hAnsi="Arial Narrow" w:cs="Calibri"/>
          <w:sz w:val="20"/>
          <w:szCs w:val="20"/>
        </w:rPr>
        <w:t>Kawasan Taman Nasional</w:t>
      </w:r>
    </w:p>
    <w:p w:rsidR="00CF7DE2" w:rsidRPr="00CF7DE2" w:rsidRDefault="00CF7DE2" w:rsidP="0018113D">
      <w:pPr>
        <w:pStyle w:val="ListParagraph"/>
        <w:numPr>
          <w:ilvl w:val="0"/>
          <w:numId w:val="18"/>
        </w:numPr>
        <w:spacing w:after="200" w:line="276" w:lineRule="auto"/>
        <w:rPr>
          <w:rFonts w:ascii="Arial Narrow" w:hAnsi="Arial Narrow" w:cs="Calibri"/>
          <w:sz w:val="20"/>
          <w:szCs w:val="20"/>
        </w:rPr>
      </w:pPr>
      <w:r w:rsidRPr="00CF7DE2">
        <w:rPr>
          <w:rFonts w:ascii="Arial Narrow" w:hAnsi="Arial Narrow" w:cs="Calibri"/>
          <w:sz w:val="20"/>
          <w:szCs w:val="20"/>
        </w:rPr>
        <w:t>Kawasan Hutan Suaka Alam</w:t>
      </w:r>
    </w:p>
    <w:p w:rsidR="00CF7DE2" w:rsidRPr="00CF7DE2" w:rsidRDefault="00CF7DE2" w:rsidP="0018113D">
      <w:pPr>
        <w:pStyle w:val="ListParagraph"/>
        <w:numPr>
          <w:ilvl w:val="0"/>
          <w:numId w:val="18"/>
        </w:numPr>
        <w:spacing w:after="200" w:line="276" w:lineRule="auto"/>
        <w:rPr>
          <w:rFonts w:ascii="Arial Narrow" w:hAnsi="Arial Narrow" w:cs="Calibri"/>
          <w:sz w:val="20"/>
          <w:szCs w:val="20"/>
        </w:rPr>
      </w:pPr>
      <w:r w:rsidRPr="00CF7DE2">
        <w:rPr>
          <w:rFonts w:ascii="Arial Narrow" w:hAnsi="Arial Narrow" w:cs="Calibri"/>
          <w:sz w:val="20"/>
          <w:szCs w:val="20"/>
        </w:rPr>
        <w:t>Kawasan Taman Wisata Alam</w:t>
      </w:r>
    </w:p>
    <w:p w:rsidR="00CF7DE2" w:rsidRPr="00CF7DE2" w:rsidRDefault="00CF7DE2" w:rsidP="0018113D">
      <w:pPr>
        <w:pStyle w:val="ListParagraph"/>
        <w:numPr>
          <w:ilvl w:val="0"/>
          <w:numId w:val="18"/>
        </w:numPr>
        <w:spacing w:after="200" w:line="276" w:lineRule="auto"/>
        <w:rPr>
          <w:rFonts w:ascii="Arial Narrow" w:hAnsi="Arial Narrow" w:cs="Calibri"/>
          <w:sz w:val="20"/>
          <w:szCs w:val="20"/>
        </w:rPr>
      </w:pPr>
      <w:r w:rsidRPr="00CF7DE2">
        <w:rPr>
          <w:rFonts w:ascii="Arial Narrow" w:hAnsi="Arial Narrow" w:cs="Calibri"/>
          <w:sz w:val="20"/>
          <w:szCs w:val="20"/>
        </w:rPr>
        <w:t>Kawasan Taman Hutan Raya</w:t>
      </w:r>
    </w:p>
    <w:p w:rsidR="00CF7DE2" w:rsidRPr="00CF7DE2" w:rsidRDefault="00CF7DE2" w:rsidP="0018113D">
      <w:pPr>
        <w:pStyle w:val="ListParagraph"/>
        <w:numPr>
          <w:ilvl w:val="0"/>
          <w:numId w:val="18"/>
        </w:numPr>
        <w:spacing w:after="200" w:line="276" w:lineRule="auto"/>
        <w:rPr>
          <w:rFonts w:ascii="Arial Narrow" w:hAnsi="Arial Narrow" w:cs="Calibri"/>
          <w:sz w:val="20"/>
          <w:szCs w:val="20"/>
        </w:rPr>
      </w:pPr>
      <w:r w:rsidRPr="00CF7DE2">
        <w:rPr>
          <w:rFonts w:ascii="Arial Narrow" w:hAnsi="Arial Narrow" w:cs="Calibri"/>
          <w:sz w:val="20"/>
          <w:szCs w:val="20"/>
        </w:rPr>
        <w:t>Kawasan Taman Buru</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fi-FI"/>
        </w:rPr>
      </w:pPr>
      <w:r w:rsidRPr="00CF7DE2">
        <w:rPr>
          <w:rFonts w:ascii="Arial Narrow" w:hAnsi="Arial Narrow" w:cs="Calibri"/>
          <w:sz w:val="20"/>
          <w:szCs w:val="20"/>
          <w:lang w:val="fi-FI"/>
        </w:rPr>
        <w:t xml:space="preserve">Pergiliran tanaman adalah usaha </w:t>
      </w:r>
      <w:r>
        <w:rPr>
          <w:rFonts w:ascii="Arial Narrow" w:hAnsi="Arial Narrow" w:cs="Calibri"/>
          <w:sz w:val="20"/>
          <w:szCs w:val="20"/>
          <w:lang w:val="fi-FI"/>
        </w:rPr>
        <w:t xml:space="preserve">dalam kegiatab pertanian </w:t>
      </w:r>
      <w:r w:rsidRPr="00CF7DE2">
        <w:rPr>
          <w:rFonts w:ascii="Arial Narrow" w:hAnsi="Arial Narrow" w:cs="Calibri"/>
          <w:sz w:val="20"/>
          <w:szCs w:val="20"/>
          <w:lang w:val="fi-FI"/>
        </w:rPr>
        <w:t>untuk mengawetkan …</w:t>
      </w:r>
    </w:p>
    <w:p w:rsidR="00CF7DE2" w:rsidRPr="00CF7DE2" w:rsidRDefault="00CF7DE2" w:rsidP="0018113D">
      <w:pPr>
        <w:pStyle w:val="ListParagraph"/>
        <w:numPr>
          <w:ilvl w:val="0"/>
          <w:numId w:val="19"/>
        </w:numPr>
        <w:spacing w:after="200" w:line="276" w:lineRule="auto"/>
        <w:rPr>
          <w:rFonts w:ascii="Arial Narrow" w:hAnsi="Arial Narrow" w:cs="Calibri"/>
          <w:sz w:val="20"/>
          <w:szCs w:val="20"/>
        </w:rPr>
      </w:pPr>
      <w:r w:rsidRPr="00CF7DE2">
        <w:rPr>
          <w:rFonts w:ascii="Arial Narrow" w:hAnsi="Arial Narrow" w:cs="Calibri"/>
          <w:sz w:val="20"/>
          <w:szCs w:val="20"/>
        </w:rPr>
        <w:t>Kesuburan tanah</w:t>
      </w:r>
    </w:p>
    <w:p w:rsidR="00CF7DE2" w:rsidRPr="00CF7DE2" w:rsidRDefault="00CF7DE2" w:rsidP="0018113D">
      <w:pPr>
        <w:pStyle w:val="ListParagraph"/>
        <w:numPr>
          <w:ilvl w:val="0"/>
          <w:numId w:val="19"/>
        </w:numPr>
        <w:spacing w:after="200" w:line="276" w:lineRule="auto"/>
        <w:rPr>
          <w:rFonts w:ascii="Arial Narrow" w:hAnsi="Arial Narrow" w:cs="Calibri"/>
          <w:sz w:val="20"/>
          <w:szCs w:val="20"/>
        </w:rPr>
      </w:pPr>
      <w:r w:rsidRPr="00CF7DE2">
        <w:rPr>
          <w:rFonts w:ascii="Arial Narrow" w:hAnsi="Arial Narrow" w:cs="Calibri"/>
          <w:sz w:val="20"/>
          <w:szCs w:val="20"/>
        </w:rPr>
        <w:t>Kandungan hara dalam tanah</w:t>
      </w:r>
    </w:p>
    <w:p w:rsidR="00CF7DE2" w:rsidRPr="00CF7DE2" w:rsidRDefault="00CF7DE2" w:rsidP="0018113D">
      <w:pPr>
        <w:pStyle w:val="ListParagraph"/>
        <w:numPr>
          <w:ilvl w:val="0"/>
          <w:numId w:val="19"/>
        </w:numPr>
        <w:spacing w:after="200" w:line="276" w:lineRule="auto"/>
        <w:rPr>
          <w:rFonts w:ascii="Arial Narrow" w:hAnsi="Arial Narrow" w:cs="Calibri"/>
          <w:sz w:val="20"/>
          <w:szCs w:val="20"/>
        </w:rPr>
      </w:pPr>
      <w:r w:rsidRPr="00CF7DE2">
        <w:rPr>
          <w:rFonts w:ascii="Arial Narrow" w:hAnsi="Arial Narrow" w:cs="Calibri"/>
          <w:sz w:val="20"/>
          <w:szCs w:val="20"/>
        </w:rPr>
        <w:t>Kadar air dalam tanah</w:t>
      </w:r>
    </w:p>
    <w:p w:rsidR="00CF7DE2" w:rsidRPr="00CF7DE2" w:rsidRDefault="00CF7DE2" w:rsidP="0018113D">
      <w:pPr>
        <w:pStyle w:val="ListParagraph"/>
        <w:numPr>
          <w:ilvl w:val="0"/>
          <w:numId w:val="19"/>
        </w:numPr>
        <w:spacing w:after="200" w:line="276" w:lineRule="auto"/>
        <w:rPr>
          <w:rFonts w:ascii="Arial Narrow" w:hAnsi="Arial Narrow" w:cs="Calibri"/>
          <w:sz w:val="20"/>
          <w:szCs w:val="20"/>
        </w:rPr>
      </w:pPr>
      <w:r w:rsidRPr="00CF7DE2">
        <w:rPr>
          <w:rFonts w:ascii="Arial Narrow" w:hAnsi="Arial Narrow" w:cs="Calibri"/>
          <w:sz w:val="20"/>
          <w:szCs w:val="20"/>
        </w:rPr>
        <w:t>Kondisi udara dalam tanah</w:t>
      </w:r>
    </w:p>
    <w:p w:rsidR="00CF7DE2" w:rsidRPr="00CF7DE2" w:rsidRDefault="00CF7DE2" w:rsidP="0018113D">
      <w:pPr>
        <w:pStyle w:val="ListParagraph"/>
        <w:numPr>
          <w:ilvl w:val="0"/>
          <w:numId w:val="19"/>
        </w:numPr>
        <w:spacing w:after="200" w:line="276" w:lineRule="auto"/>
        <w:rPr>
          <w:rFonts w:ascii="Arial Narrow" w:hAnsi="Arial Narrow" w:cs="Calibri"/>
          <w:sz w:val="20"/>
          <w:szCs w:val="20"/>
        </w:rPr>
      </w:pPr>
      <w:r w:rsidRPr="00CF7DE2">
        <w:rPr>
          <w:rFonts w:ascii="Arial Narrow" w:hAnsi="Arial Narrow" w:cs="Calibri"/>
          <w:sz w:val="20"/>
          <w:szCs w:val="20"/>
        </w:rPr>
        <w:t>Erosivitas tanah</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fi-FI"/>
        </w:rPr>
      </w:pPr>
      <w:r w:rsidRPr="00CF7DE2">
        <w:rPr>
          <w:rFonts w:ascii="Arial Narrow" w:hAnsi="Arial Narrow" w:cs="Calibri"/>
          <w:sz w:val="20"/>
          <w:szCs w:val="20"/>
          <w:lang w:val="fi-FI"/>
        </w:rPr>
        <w:t>Penanaman tanaman penutupan tanah merupakan jenis konservasi tanah secara …</w:t>
      </w:r>
    </w:p>
    <w:p w:rsidR="00CF7DE2" w:rsidRPr="00CF7DE2" w:rsidRDefault="00CF7DE2" w:rsidP="0018113D">
      <w:pPr>
        <w:pStyle w:val="ListParagraph"/>
        <w:numPr>
          <w:ilvl w:val="0"/>
          <w:numId w:val="20"/>
        </w:numPr>
        <w:spacing w:after="200" w:line="276" w:lineRule="auto"/>
        <w:rPr>
          <w:rFonts w:ascii="Arial Narrow" w:hAnsi="Arial Narrow" w:cs="Calibri"/>
          <w:sz w:val="20"/>
          <w:szCs w:val="20"/>
        </w:rPr>
      </w:pPr>
      <w:r w:rsidRPr="00CF7DE2">
        <w:rPr>
          <w:rFonts w:ascii="Arial Narrow" w:hAnsi="Arial Narrow" w:cs="Calibri"/>
          <w:sz w:val="20"/>
          <w:szCs w:val="20"/>
        </w:rPr>
        <w:t>Buatan</w:t>
      </w:r>
    </w:p>
    <w:p w:rsidR="00CF7DE2" w:rsidRPr="00CF7DE2" w:rsidRDefault="00CF7DE2" w:rsidP="0018113D">
      <w:pPr>
        <w:pStyle w:val="ListParagraph"/>
        <w:numPr>
          <w:ilvl w:val="0"/>
          <w:numId w:val="20"/>
        </w:numPr>
        <w:spacing w:after="200" w:line="276" w:lineRule="auto"/>
        <w:rPr>
          <w:rFonts w:ascii="Arial Narrow" w:hAnsi="Arial Narrow" w:cs="Calibri"/>
          <w:sz w:val="20"/>
          <w:szCs w:val="20"/>
        </w:rPr>
      </w:pPr>
      <w:r w:rsidRPr="00CF7DE2">
        <w:rPr>
          <w:rFonts w:ascii="Arial Narrow" w:hAnsi="Arial Narrow" w:cs="Calibri"/>
          <w:sz w:val="20"/>
          <w:szCs w:val="20"/>
        </w:rPr>
        <w:t>Vegetatif</w:t>
      </w:r>
    </w:p>
    <w:p w:rsidR="00CF7DE2" w:rsidRPr="00CF7DE2" w:rsidRDefault="00CF7DE2" w:rsidP="0018113D">
      <w:pPr>
        <w:pStyle w:val="ListParagraph"/>
        <w:numPr>
          <w:ilvl w:val="0"/>
          <w:numId w:val="20"/>
        </w:numPr>
        <w:spacing w:after="200" w:line="276" w:lineRule="auto"/>
        <w:rPr>
          <w:rFonts w:ascii="Arial Narrow" w:hAnsi="Arial Narrow" w:cs="Calibri"/>
          <w:sz w:val="20"/>
          <w:szCs w:val="20"/>
        </w:rPr>
      </w:pPr>
      <w:r w:rsidRPr="00CF7DE2">
        <w:rPr>
          <w:rFonts w:ascii="Arial Narrow" w:hAnsi="Arial Narrow" w:cs="Calibri"/>
          <w:sz w:val="20"/>
          <w:szCs w:val="20"/>
        </w:rPr>
        <w:t>Mekanis</w:t>
      </w:r>
    </w:p>
    <w:p w:rsidR="00CF7DE2" w:rsidRPr="00CF7DE2" w:rsidRDefault="00CF7DE2" w:rsidP="0018113D">
      <w:pPr>
        <w:pStyle w:val="ListParagraph"/>
        <w:numPr>
          <w:ilvl w:val="0"/>
          <w:numId w:val="20"/>
        </w:numPr>
        <w:spacing w:after="200" w:line="276" w:lineRule="auto"/>
        <w:rPr>
          <w:rFonts w:ascii="Arial Narrow" w:hAnsi="Arial Narrow" w:cs="Calibri"/>
          <w:sz w:val="20"/>
          <w:szCs w:val="20"/>
        </w:rPr>
      </w:pPr>
      <w:r w:rsidRPr="00CF7DE2">
        <w:rPr>
          <w:rFonts w:ascii="Arial Narrow" w:hAnsi="Arial Narrow" w:cs="Calibri"/>
          <w:sz w:val="20"/>
          <w:szCs w:val="20"/>
        </w:rPr>
        <w:t>Kimia</w:t>
      </w:r>
    </w:p>
    <w:p w:rsidR="00CF7DE2" w:rsidRPr="00CF7DE2" w:rsidRDefault="00CF7DE2" w:rsidP="0018113D">
      <w:pPr>
        <w:pStyle w:val="ListParagraph"/>
        <w:numPr>
          <w:ilvl w:val="0"/>
          <w:numId w:val="20"/>
        </w:numPr>
        <w:spacing w:after="200" w:line="276" w:lineRule="auto"/>
        <w:rPr>
          <w:rFonts w:ascii="Arial Narrow" w:hAnsi="Arial Narrow" w:cs="Calibri"/>
          <w:sz w:val="20"/>
          <w:szCs w:val="20"/>
        </w:rPr>
      </w:pPr>
      <w:r w:rsidRPr="00CF7DE2">
        <w:rPr>
          <w:rFonts w:ascii="Arial Narrow" w:hAnsi="Arial Narrow" w:cs="Calibri"/>
          <w:sz w:val="20"/>
          <w:szCs w:val="20"/>
        </w:rPr>
        <w:t>Fisika</w:t>
      </w:r>
    </w:p>
    <w:p w:rsidR="00CF7DE2" w:rsidRDefault="00CF7DE2" w:rsidP="00CF7DE2">
      <w:pPr>
        <w:pStyle w:val="ListParagraph"/>
        <w:ind w:left="786"/>
        <w:rPr>
          <w:rFonts w:ascii="Arial Narrow" w:hAnsi="Arial Narrow" w:cs="Calibri"/>
          <w:sz w:val="20"/>
          <w:szCs w:val="20"/>
        </w:rPr>
      </w:pP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rPr>
      </w:pPr>
      <w:r w:rsidRPr="00CF7DE2">
        <w:rPr>
          <w:rFonts w:ascii="Arial Narrow" w:hAnsi="Arial Narrow" w:cs="Calibri"/>
          <w:sz w:val="20"/>
          <w:szCs w:val="20"/>
        </w:rPr>
        <w:lastRenderedPageBreak/>
        <w:t xml:space="preserve">Daerah yang rawan </w:t>
      </w:r>
      <w:r>
        <w:rPr>
          <w:rFonts w:ascii="Arial Narrow" w:hAnsi="Arial Narrow" w:cs="Calibri"/>
          <w:sz w:val="20"/>
          <w:szCs w:val="20"/>
        </w:rPr>
        <w:t xml:space="preserve">bahaya </w:t>
      </w:r>
      <w:r w:rsidRPr="00CF7DE2">
        <w:rPr>
          <w:rFonts w:ascii="Arial Narrow" w:hAnsi="Arial Narrow" w:cs="Calibri"/>
          <w:sz w:val="20"/>
          <w:szCs w:val="20"/>
        </w:rPr>
        <w:t>erosi dan longsor memiliki cirri-ciri …</w:t>
      </w:r>
    </w:p>
    <w:p w:rsidR="00CF7DE2" w:rsidRPr="00CF7DE2" w:rsidRDefault="00CF7DE2" w:rsidP="0018113D">
      <w:pPr>
        <w:pStyle w:val="ListParagraph"/>
        <w:numPr>
          <w:ilvl w:val="0"/>
          <w:numId w:val="21"/>
        </w:numPr>
        <w:spacing w:after="200" w:line="276" w:lineRule="auto"/>
        <w:rPr>
          <w:rFonts w:ascii="Arial Narrow" w:hAnsi="Arial Narrow" w:cs="Calibri"/>
          <w:sz w:val="20"/>
          <w:szCs w:val="20"/>
        </w:rPr>
      </w:pPr>
      <w:r w:rsidRPr="00CF7DE2">
        <w:rPr>
          <w:rFonts w:ascii="Arial Narrow" w:hAnsi="Arial Narrow" w:cs="Calibri"/>
          <w:sz w:val="20"/>
          <w:szCs w:val="20"/>
        </w:rPr>
        <w:t>Perbukitan dengan lereng curam, lapisan tanah tipis dan curah hujan tinggi</w:t>
      </w:r>
    </w:p>
    <w:p w:rsidR="00CF7DE2" w:rsidRPr="00CF7DE2" w:rsidRDefault="00CF7DE2" w:rsidP="0018113D">
      <w:pPr>
        <w:pStyle w:val="ListParagraph"/>
        <w:numPr>
          <w:ilvl w:val="0"/>
          <w:numId w:val="21"/>
        </w:numPr>
        <w:spacing w:after="200" w:line="276" w:lineRule="auto"/>
        <w:rPr>
          <w:rFonts w:ascii="Arial Narrow" w:hAnsi="Arial Narrow" w:cs="Calibri"/>
          <w:sz w:val="20"/>
          <w:szCs w:val="20"/>
          <w:lang w:val="sv-SE"/>
        </w:rPr>
      </w:pPr>
      <w:r w:rsidRPr="00CF7DE2">
        <w:rPr>
          <w:rFonts w:ascii="Arial Narrow" w:hAnsi="Arial Narrow" w:cs="Calibri"/>
          <w:sz w:val="20"/>
          <w:szCs w:val="20"/>
          <w:lang w:val="sv-SE"/>
        </w:rPr>
        <w:t>Perbukitan dengan lereng curam, lapisan tanah tipis dan curah hujan rendah</w:t>
      </w:r>
    </w:p>
    <w:p w:rsidR="00CF7DE2" w:rsidRPr="00CF7DE2" w:rsidRDefault="00CF7DE2" w:rsidP="0018113D">
      <w:pPr>
        <w:pStyle w:val="ListParagraph"/>
        <w:numPr>
          <w:ilvl w:val="0"/>
          <w:numId w:val="21"/>
        </w:numPr>
        <w:spacing w:after="200" w:line="276" w:lineRule="auto"/>
        <w:rPr>
          <w:rFonts w:ascii="Arial Narrow" w:hAnsi="Arial Narrow" w:cs="Calibri"/>
          <w:sz w:val="20"/>
          <w:szCs w:val="20"/>
          <w:lang w:val="sv-SE"/>
        </w:rPr>
      </w:pPr>
      <w:r w:rsidRPr="00CF7DE2">
        <w:rPr>
          <w:rFonts w:ascii="Arial Narrow" w:hAnsi="Arial Narrow" w:cs="Calibri"/>
          <w:sz w:val="20"/>
          <w:szCs w:val="20"/>
          <w:lang w:val="sv-SE"/>
        </w:rPr>
        <w:t>Perbukitan dengan lereng curam, lapisan tanah tebal dan curah hujan tinggi</w:t>
      </w:r>
    </w:p>
    <w:p w:rsidR="00CF7DE2" w:rsidRPr="00CF7DE2" w:rsidRDefault="00CF7DE2" w:rsidP="0018113D">
      <w:pPr>
        <w:pStyle w:val="ListParagraph"/>
        <w:numPr>
          <w:ilvl w:val="0"/>
          <w:numId w:val="21"/>
        </w:numPr>
        <w:spacing w:after="200" w:line="276" w:lineRule="auto"/>
        <w:rPr>
          <w:rFonts w:ascii="Arial Narrow" w:hAnsi="Arial Narrow" w:cs="Calibri"/>
          <w:sz w:val="20"/>
          <w:szCs w:val="20"/>
          <w:lang w:val="sv-SE"/>
        </w:rPr>
      </w:pPr>
      <w:r w:rsidRPr="00CF7DE2">
        <w:rPr>
          <w:rFonts w:ascii="Arial Narrow" w:hAnsi="Arial Narrow" w:cs="Calibri"/>
          <w:sz w:val="20"/>
          <w:szCs w:val="20"/>
          <w:lang w:val="sv-SE"/>
        </w:rPr>
        <w:t>Perbukitan dengan lereng curam, lapisan tanah tebal dan curah hujan rendah</w:t>
      </w:r>
    </w:p>
    <w:p w:rsidR="00CF7DE2" w:rsidRDefault="00CF7DE2" w:rsidP="0018113D">
      <w:pPr>
        <w:pStyle w:val="ListParagraph"/>
        <w:numPr>
          <w:ilvl w:val="0"/>
          <w:numId w:val="21"/>
        </w:numPr>
        <w:spacing w:after="200" w:line="276" w:lineRule="auto"/>
        <w:rPr>
          <w:rFonts w:ascii="Arial Narrow" w:hAnsi="Arial Narrow" w:cs="Calibri"/>
          <w:sz w:val="20"/>
          <w:szCs w:val="20"/>
          <w:lang w:val="sv-SE"/>
        </w:rPr>
      </w:pPr>
      <w:r w:rsidRPr="00CF7DE2">
        <w:rPr>
          <w:rFonts w:ascii="Arial Narrow" w:hAnsi="Arial Narrow" w:cs="Calibri"/>
          <w:sz w:val="20"/>
          <w:szCs w:val="20"/>
          <w:lang w:val="sv-SE"/>
        </w:rPr>
        <w:t>Perbukitan dengan lereng landai, lapisan tanah tebal dan curah hujan tinggi</w:t>
      </w:r>
    </w:p>
    <w:p w:rsidR="00CF7DE2" w:rsidRPr="00CF7DE2" w:rsidRDefault="00CF7DE2" w:rsidP="00CF7DE2">
      <w:pPr>
        <w:pStyle w:val="ListParagraph"/>
        <w:spacing w:after="200" w:line="276" w:lineRule="auto"/>
        <w:ind w:left="786"/>
        <w:rPr>
          <w:rFonts w:ascii="Arial Narrow" w:hAnsi="Arial Narrow" w:cs="Calibri"/>
          <w:sz w:val="20"/>
          <w:szCs w:val="20"/>
          <w:lang w:val="sv-SE"/>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sv-SE"/>
        </w:rPr>
      </w:pPr>
      <w:r w:rsidRPr="00CF7DE2">
        <w:rPr>
          <w:rFonts w:ascii="Arial Narrow" w:hAnsi="Arial Narrow" w:cs="Calibri"/>
          <w:sz w:val="20"/>
          <w:szCs w:val="20"/>
          <w:lang w:val="sv-SE"/>
        </w:rPr>
        <w:t>Lingkungan hidup terdiri atas komponen …</w:t>
      </w:r>
    </w:p>
    <w:p w:rsidR="00CF7DE2" w:rsidRPr="00CF7DE2" w:rsidRDefault="00CF7DE2" w:rsidP="0018113D">
      <w:pPr>
        <w:pStyle w:val="ListParagraph"/>
        <w:numPr>
          <w:ilvl w:val="0"/>
          <w:numId w:val="22"/>
        </w:numPr>
        <w:spacing w:after="200" w:line="276" w:lineRule="auto"/>
        <w:rPr>
          <w:rFonts w:ascii="Arial Narrow" w:hAnsi="Arial Narrow" w:cs="Calibri"/>
          <w:sz w:val="20"/>
          <w:szCs w:val="20"/>
        </w:rPr>
      </w:pPr>
      <w:r w:rsidRPr="00CF7DE2">
        <w:rPr>
          <w:rFonts w:ascii="Arial Narrow" w:hAnsi="Arial Narrow" w:cs="Calibri"/>
          <w:sz w:val="20"/>
          <w:szCs w:val="20"/>
        </w:rPr>
        <w:t>Fisik, biologi, kimia</w:t>
      </w:r>
    </w:p>
    <w:p w:rsidR="00CF7DE2" w:rsidRPr="00CF7DE2" w:rsidRDefault="00CF7DE2" w:rsidP="0018113D">
      <w:pPr>
        <w:pStyle w:val="ListParagraph"/>
        <w:numPr>
          <w:ilvl w:val="0"/>
          <w:numId w:val="22"/>
        </w:numPr>
        <w:spacing w:after="200" w:line="276" w:lineRule="auto"/>
        <w:rPr>
          <w:rFonts w:ascii="Arial Narrow" w:hAnsi="Arial Narrow" w:cs="Calibri"/>
          <w:sz w:val="20"/>
          <w:szCs w:val="20"/>
        </w:rPr>
      </w:pPr>
      <w:r w:rsidRPr="00CF7DE2">
        <w:rPr>
          <w:rFonts w:ascii="Arial Narrow" w:hAnsi="Arial Narrow" w:cs="Calibri"/>
          <w:sz w:val="20"/>
          <w:szCs w:val="20"/>
        </w:rPr>
        <w:t>Fisik, biologi, ekologi</w:t>
      </w:r>
    </w:p>
    <w:p w:rsidR="00CF7DE2" w:rsidRPr="00CF7DE2" w:rsidRDefault="00CF7DE2" w:rsidP="0018113D">
      <w:pPr>
        <w:pStyle w:val="ListParagraph"/>
        <w:numPr>
          <w:ilvl w:val="0"/>
          <w:numId w:val="22"/>
        </w:numPr>
        <w:spacing w:after="200" w:line="276" w:lineRule="auto"/>
        <w:rPr>
          <w:rFonts w:ascii="Arial Narrow" w:hAnsi="Arial Narrow" w:cs="Calibri"/>
          <w:sz w:val="20"/>
          <w:szCs w:val="20"/>
        </w:rPr>
      </w:pPr>
      <w:r w:rsidRPr="00CF7DE2">
        <w:rPr>
          <w:rFonts w:ascii="Arial Narrow" w:hAnsi="Arial Narrow" w:cs="Calibri"/>
          <w:sz w:val="20"/>
          <w:szCs w:val="20"/>
        </w:rPr>
        <w:t>Fisik, biologi, sumberdaya manusia</w:t>
      </w:r>
    </w:p>
    <w:p w:rsidR="00CF7DE2" w:rsidRPr="00CF7DE2" w:rsidRDefault="00CF7DE2" w:rsidP="0018113D">
      <w:pPr>
        <w:pStyle w:val="ListParagraph"/>
        <w:numPr>
          <w:ilvl w:val="0"/>
          <w:numId w:val="22"/>
        </w:numPr>
        <w:spacing w:after="200" w:line="276" w:lineRule="auto"/>
        <w:rPr>
          <w:rFonts w:ascii="Arial Narrow" w:hAnsi="Arial Narrow" w:cs="Calibri"/>
          <w:sz w:val="20"/>
          <w:szCs w:val="20"/>
        </w:rPr>
      </w:pPr>
      <w:r w:rsidRPr="00CF7DE2">
        <w:rPr>
          <w:rFonts w:ascii="Arial Narrow" w:hAnsi="Arial Narrow" w:cs="Calibri"/>
          <w:sz w:val="20"/>
          <w:szCs w:val="20"/>
        </w:rPr>
        <w:t>Biologi, ekologi, sumberdaya manusia</w:t>
      </w:r>
    </w:p>
    <w:p w:rsidR="00CF7DE2" w:rsidRDefault="00CF7DE2" w:rsidP="0018113D">
      <w:pPr>
        <w:pStyle w:val="ListParagraph"/>
        <w:numPr>
          <w:ilvl w:val="0"/>
          <w:numId w:val="22"/>
        </w:numPr>
        <w:spacing w:after="200" w:line="276" w:lineRule="auto"/>
        <w:rPr>
          <w:rFonts w:ascii="Arial Narrow" w:hAnsi="Arial Narrow" w:cs="Calibri"/>
          <w:sz w:val="20"/>
          <w:szCs w:val="20"/>
        </w:rPr>
      </w:pPr>
      <w:r w:rsidRPr="00CF7DE2">
        <w:rPr>
          <w:rFonts w:ascii="Arial Narrow" w:hAnsi="Arial Narrow" w:cs="Calibri"/>
          <w:sz w:val="20"/>
          <w:szCs w:val="20"/>
        </w:rPr>
        <w:t>Kimia, biologi, sumberdaya manusia</w:t>
      </w:r>
    </w:p>
    <w:p w:rsidR="00CF7DE2" w:rsidRPr="00CF7DE2" w:rsidRDefault="00CF7DE2" w:rsidP="00CF7DE2">
      <w:pPr>
        <w:pStyle w:val="ListParagraph"/>
        <w:spacing w:after="200" w:line="276" w:lineRule="auto"/>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rPr>
      </w:pPr>
      <w:r w:rsidRPr="00CF7DE2">
        <w:rPr>
          <w:rFonts w:ascii="Arial Narrow" w:hAnsi="Arial Narrow" w:cs="Calibri"/>
          <w:sz w:val="20"/>
          <w:szCs w:val="20"/>
        </w:rPr>
        <w:t xml:space="preserve">Hutan kerangas </w:t>
      </w:r>
      <w:r>
        <w:rPr>
          <w:rFonts w:ascii="Arial Narrow" w:hAnsi="Arial Narrow" w:cs="Calibri"/>
          <w:sz w:val="20"/>
          <w:szCs w:val="20"/>
        </w:rPr>
        <w:t xml:space="preserve">termasuk jenis hutan yang </w:t>
      </w:r>
      <w:r w:rsidRPr="00CF7DE2">
        <w:rPr>
          <w:rFonts w:ascii="Arial Narrow" w:hAnsi="Arial Narrow" w:cs="Calibri"/>
          <w:sz w:val="20"/>
          <w:szCs w:val="20"/>
        </w:rPr>
        <w:t>perlu dikelola dan dilestarikan karena …</w:t>
      </w:r>
    </w:p>
    <w:p w:rsidR="00CF7DE2" w:rsidRPr="00CF7DE2" w:rsidRDefault="00CF7DE2" w:rsidP="0018113D">
      <w:pPr>
        <w:pStyle w:val="ListParagraph"/>
        <w:numPr>
          <w:ilvl w:val="0"/>
          <w:numId w:val="23"/>
        </w:numPr>
        <w:spacing w:after="200" w:line="276" w:lineRule="auto"/>
        <w:rPr>
          <w:rFonts w:ascii="Arial Narrow" w:hAnsi="Arial Narrow" w:cs="Calibri"/>
          <w:sz w:val="20"/>
          <w:szCs w:val="20"/>
        </w:rPr>
      </w:pPr>
      <w:r w:rsidRPr="00CF7DE2">
        <w:rPr>
          <w:rFonts w:ascii="Arial Narrow" w:hAnsi="Arial Narrow" w:cs="Calibri"/>
          <w:sz w:val="20"/>
          <w:szCs w:val="20"/>
        </w:rPr>
        <w:t>Mudah terbakar pada musim kemarau</w:t>
      </w:r>
    </w:p>
    <w:p w:rsidR="00CF7DE2" w:rsidRPr="00CF7DE2" w:rsidRDefault="00CF7DE2" w:rsidP="0018113D">
      <w:pPr>
        <w:pStyle w:val="ListParagraph"/>
        <w:numPr>
          <w:ilvl w:val="0"/>
          <w:numId w:val="23"/>
        </w:numPr>
        <w:spacing w:after="200" w:line="276" w:lineRule="auto"/>
        <w:rPr>
          <w:rFonts w:ascii="Arial Narrow" w:hAnsi="Arial Narrow" w:cs="Calibri"/>
          <w:sz w:val="20"/>
          <w:szCs w:val="20"/>
        </w:rPr>
      </w:pPr>
      <w:r w:rsidRPr="00CF7DE2">
        <w:rPr>
          <w:rFonts w:ascii="Arial Narrow" w:hAnsi="Arial Narrow" w:cs="Calibri"/>
          <w:sz w:val="20"/>
          <w:szCs w:val="20"/>
        </w:rPr>
        <w:t>Sangat subur untuk kegiatan pertanian</w:t>
      </w:r>
    </w:p>
    <w:p w:rsidR="00CF7DE2" w:rsidRPr="00CF7DE2" w:rsidRDefault="00CF7DE2" w:rsidP="0018113D">
      <w:pPr>
        <w:pStyle w:val="ListParagraph"/>
        <w:numPr>
          <w:ilvl w:val="0"/>
          <w:numId w:val="23"/>
        </w:numPr>
        <w:spacing w:after="200" w:line="276" w:lineRule="auto"/>
        <w:rPr>
          <w:rFonts w:ascii="Arial Narrow" w:hAnsi="Arial Narrow" w:cs="Calibri"/>
          <w:sz w:val="20"/>
          <w:szCs w:val="20"/>
        </w:rPr>
      </w:pPr>
      <w:r w:rsidRPr="00CF7DE2">
        <w:rPr>
          <w:rFonts w:ascii="Arial Narrow" w:hAnsi="Arial Narrow" w:cs="Calibri"/>
          <w:sz w:val="20"/>
          <w:szCs w:val="20"/>
        </w:rPr>
        <w:t>Jenis kayunya merupakan komoditas yang sangat menguntungkan</w:t>
      </w:r>
    </w:p>
    <w:p w:rsidR="00CF7DE2" w:rsidRPr="00CF7DE2" w:rsidRDefault="00CF7DE2" w:rsidP="0018113D">
      <w:pPr>
        <w:pStyle w:val="ListParagraph"/>
        <w:numPr>
          <w:ilvl w:val="0"/>
          <w:numId w:val="23"/>
        </w:numPr>
        <w:spacing w:after="200" w:line="276" w:lineRule="auto"/>
        <w:rPr>
          <w:rFonts w:ascii="Arial Narrow" w:hAnsi="Arial Narrow" w:cs="Calibri"/>
          <w:sz w:val="20"/>
          <w:szCs w:val="20"/>
          <w:lang w:val="fi-FI"/>
        </w:rPr>
      </w:pPr>
      <w:r w:rsidRPr="00CF7DE2">
        <w:rPr>
          <w:rFonts w:ascii="Arial Narrow" w:hAnsi="Arial Narrow" w:cs="Calibri"/>
          <w:sz w:val="20"/>
          <w:szCs w:val="20"/>
          <w:lang w:val="fi-FI"/>
        </w:rPr>
        <w:t>Jika rusak sulit untuk dipulihkan kembali</w:t>
      </w:r>
    </w:p>
    <w:p w:rsidR="00CF7DE2" w:rsidRPr="00CF7DE2" w:rsidRDefault="00CF7DE2" w:rsidP="0018113D">
      <w:pPr>
        <w:pStyle w:val="ListParagraph"/>
        <w:numPr>
          <w:ilvl w:val="0"/>
          <w:numId w:val="23"/>
        </w:numPr>
        <w:spacing w:after="200" w:line="276" w:lineRule="auto"/>
        <w:rPr>
          <w:rFonts w:ascii="Arial Narrow" w:hAnsi="Arial Narrow" w:cs="Calibri"/>
          <w:sz w:val="20"/>
          <w:szCs w:val="20"/>
          <w:lang w:val="sv-SE"/>
        </w:rPr>
      </w:pPr>
      <w:r w:rsidRPr="00CF7DE2">
        <w:rPr>
          <w:rFonts w:ascii="Arial Narrow" w:hAnsi="Arial Narrow" w:cs="Calibri"/>
          <w:sz w:val="20"/>
          <w:szCs w:val="20"/>
          <w:lang w:val="sv-SE"/>
        </w:rPr>
        <w:t>Kaya akan unsure hara dan organic.</w:t>
      </w:r>
    </w:p>
    <w:p w:rsidR="00CF7DE2" w:rsidRPr="00CF7DE2" w:rsidRDefault="00CF7DE2" w:rsidP="00CF7DE2">
      <w:pPr>
        <w:pStyle w:val="ListParagraph"/>
        <w:ind w:left="786"/>
        <w:rPr>
          <w:rFonts w:ascii="Arial Narrow" w:hAnsi="Arial Narrow" w:cs="Calibri"/>
          <w:sz w:val="20"/>
          <w:szCs w:val="20"/>
          <w:lang w:val="sv-SE"/>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sv-SE"/>
        </w:rPr>
      </w:pPr>
      <w:r w:rsidRPr="00CF7DE2">
        <w:rPr>
          <w:rFonts w:ascii="Arial Narrow" w:hAnsi="Arial Narrow" w:cs="Calibri"/>
          <w:sz w:val="20"/>
          <w:szCs w:val="20"/>
          <w:lang w:val="sv-SE"/>
        </w:rPr>
        <w:t>Hutan yang paling kaya akan sumber daya tetapi sekaligus paling terancam punah karena penebangan dan perladangan liara adalah …</w:t>
      </w:r>
    </w:p>
    <w:p w:rsidR="00CF7DE2" w:rsidRPr="00CF7DE2" w:rsidRDefault="00CF7DE2" w:rsidP="0018113D">
      <w:pPr>
        <w:pStyle w:val="ListParagraph"/>
        <w:numPr>
          <w:ilvl w:val="0"/>
          <w:numId w:val="24"/>
        </w:numPr>
        <w:spacing w:after="200" w:line="276" w:lineRule="auto"/>
        <w:rPr>
          <w:rFonts w:ascii="Arial Narrow" w:hAnsi="Arial Narrow" w:cs="Calibri"/>
          <w:sz w:val="20"/>
          <w:szCs w:val="20"/>
        </w:rPr>
      </w:pPr>
      <w:r w:rsidRPr="00CF7DE2">
        <w:rPr>
          <w:rFonts w:ascii="Arial Narrow" w:hAnsi="Arial Narrow" w:cs="Calibri"/>
          <w:sz w:val="20"/>
          <w:szCs w:val="20"/>
        </w:rPr>
        <w:t>Hutan Bakau</w:t>
      </w:r>
    </w:p>
    <w:p w:rsidR="00CF7DE2" w:rsidRPr="00CF7DE2" w:rsidRDefault="00CF7DE2" w:rsidP="0018113D">
      <w:pPr>
        <w:pStyle w:val="ListParagraph"/>
        <w:numPr>
          <w:ilvl w:val="0"/>
          <w:numId w:val="24"/>
        </w:numPr>
        <w:spacing w:after="200" w:line="276" w:lineRule="auto"/>
        <w:rPr>
          <w:rFonts w:ascii="Arial Narrow" w:hAnsi="Arial Narrow" w:cs="Calibri"/>
          <w:sz w:val="20"/>
          <w:szCs w:val="20"/>
        </w:rPr>
      </w:pPr>
      <w:r w:rsidRPr="00CF7DE2">
        <w:rPr>
          <w:rFonts w:ascii="Arial Narrow" w:hAnsi="Arial Narrow" w:cs="Calibri"/>
          <w:sz w:val="20"/>
          <w:szCs w:val="20"/>
        </w:rPr>
        <w:t>Hutan Musim</w:t>
      </w:r>
    </w:p>
    <w:p w:rsidR="00CF7DE2" w:rsidRPr="00CF7DE2" w:rsidRDefault="00CF7DE2" w:rsidP="0018113D">
      <w:pPr>
        <w:pStyle w:val="ListParagraph"/>
        <w:numPr>
          <w:ilvl w:val="0"/>
          <w:numId w:val="24"/>
        </w:numPr>
        <w:spacing w:after="200" w:line="276" w:lineRule="auto"/>
        <w:rPr>
          <w:rFonts w:ascii="Arial Narrow" w:hAnsi="Arial Narrow" w:cs="Calibri"/>
          <w:sz w:val="20"/>
          <w:szCs w:val="20"/>
        </w:rPr>
      </w:pPr>
      <w:r w:rsidRPr="00CF7DE2">
        <w:rPr>
          <w:rFonts w:ascii="Arial Narrow" w:hAnsi="Arial Narrow" w:cs="Calibri"/>
          <w:sz w:val="20"/>
          <w:szCs w:val="20"/>
        </w:rPr>
        <w:t>Hutan Pegunungan</w:t>
      </w:r>
    </w:p>
    <w:p w:rsidR="00CF7DE2" w:rsidRPr="00CF7DE2" w:rsidRDefault="00CF7DE2" w:rsidP="0018113D">
      <w:pPr>
        <w:pStyle w:val="ListParagraph"/>
        <w:numPr>
          <w:ilvl w:val="0"/>
          <w:numId w:val="24"/>
        </w:numPr>
        <w:spacing w:after="200" w:line="276" w:lineRule="auto"/>
        <w:rPr>
          <w:rFonts w:ascii="Arial Narrow" w:hAnsi="Arial Narrow" w:cs="Calibri"/>
          <w:sz w:val="20"/>
          <w:szCs w:val="20"/>
        </w:rPr>
      </w:pPr>
      <w:r w:rsidRPr="00CF7DE2">
        <w:rPr>
          <w:rFonts w:ascii="Arial Narrow" w:hAnsi="Arial Narrow" w:cs="Calibri"/>
          <w:sz w:val="20"/>
          <w:szCs w:val="20"/>
        </w:rPr>
        <w:t>Hutan Dataran Rendah</w:t>
      </w:r>
    </w:p>
    <w:p w:rsidR="00CF7DE2" w:rsidRPr="00CF7DE2" w:rsidRDefault="00CF7DE2" w:rsidP="0018113D">
      <w:pPr>
        <w:pStyle w:val="ListParagraph"/>
        <w:numPr>
          <w:ilvl w:val="0"/>
          <w:numId w:val="24"/>
        </w:numPr>
        <w:spacing w:after="200" w:line="276" w:lineRule="auto"/>
        <w:rPr>
          <w:rFonts w:ascii="Arial Narrow" w:hAnsi="Arial Narrow" w:cs="Calibri"/>
          <w:sz w:val="20"/>
          <w:szCs w:val="20"/>
        </w:rPr>
      </w:pPr>
      <w:r w:rsidRPr="00CF7DE2">
        <w:rPr>
          <w:rFonts w:ascii="Arial Narrow" w:hAnsi="Arial Narrow" w:cs="Calibri"/>
          <w:sz w:val="20"/>
          <w:szCs w:val="20"/>
        </w:rPr>
        <w:t>Hutan Cemara</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rPr>
      </w:pPr>
      <w:r w:rsidRPr="00CF7DE2">
        <w:rPr>
          <w:rFonts w:ascii="Arial Narrow" w:hAnsi="Arial Narrow" w:cs="Calibri"/>
          <w:sz w:val="20"/>
          <w:szCs w:val="20"/>
        </w:rPr>
        <w:t>Lahan gambut banyak terdapat di daerah …</w:t>
      </w:r>
    </w:p>
    <w:p w:rsidR="00CF7DE2" w:rsidRPr="00CF7DE2" w:rsidRDefault="00CF7DE2" w:rsidP="0018113D">
      <w:pPr>
        <w:pStyle w:val="ListParagraph"/>
        <w:numPr>
          <w:ilvl w:val="0"/>
          <w:numId w:val="25"/>
        </w:numPr>
        <w:spacing w:after="200" w:line="276" w:lineRule="auto"/>
        <w:rPr>
          <w:rFonts w:ascii="Arial Narrow" w:hAnsi="Arial Narrow" w:cs="Calibri"/>
          <w:sz w:val="20"/>
          <w:szCs w:val="20"/>
        </w:rPr>
      </w:pPr>
      <w:r w:rsidRPr="00CF7DE2">
        <w:rPr>
          <w:rFonts w:ascii="Arial Narrow" w:hAnsi="Arial Narrow" w:cs="Calibri"/>
          <w:sz w:val="20"/>
          <w:szCs w:val="20"/>
        </w:rPr>
        <w:t>Jawa</w:t>
      </w:r>
      <w:r>
        <w:rPr>
          <w:rFonts w:ascii="Arial Narrow" w:hAnsi="Arial Narrow" w:cs="Calibri"/>
          <w:sz w:val="20"/>
          <w:szCs w:val="20"/>
        </w:rPr>
        <w:tab/>
      </w:r>
      <w:r>
        <w:rPr>
          <w:rFonts w:ascii="Arial Narrow" w:hAnsi="Arial Narrow" w:cs="Calibri"/>
          <w:sz w:val="20"/>
          <w:szCs w:val="20"/>
        </w:rPr>
        <w:tab/>
      </w:r>
      <w:r>
        <w:rPr>
          <w:rFonts w:ascii="Arial Narrow" w:hAnsi="Arial Narrow" w:cs="Calibri"/>
          <w:sz w:val="20"/>
          <w:szCs w:val="20"/>
        </w:rPr>
        <w:tab/>
        <w:t xml:space="preserve">D.  </w:t>
      </w:r>
      <w:r w:rsidRPr="00CF7DE2">
        <w:rPr>
          <w:rFonts w:ascii="Arial Narrow" w:hAnsi="Arial Narrow" w:cs="Calibri"/>
          <w:sz w:val="20"/>
          <w:szCs w:val="20"/>
        </w:rPr>
        <w:t>Papua</w:t>
      </w:r>
    </w:p>
    <w:p w:rsidR="00CF7DE2" w:rsidRPr="00CF7DE2" w:rsidRDefault="00CF7DE2" w:rsidP="0018113D">
      <w:pPr>
        <w:pStyle w:val="ListParagraph"/>
        <w:numPr>
          <w:ilvl w:val="0"/>
          <w:numId w:val="25"/>
        </w:numPr>
        <w:spacing w:after="200" w:line="276" w:lineRule="auto"/>
        <w:rPr>
          <w:rFonts w:ascii="Arial Narrow" w:hAnsi="Arial Narrow" w:cs="Calibri"/>
          <w:sz w:val="20"/>
          <w:szCs w:val="20"/>
        </w:rPr>
      </w:pPr>
      <w:r w:rsidRPr="00CF7DE2">
        <w:rPr>
          <w:rFonts w:ascii="Arial Narrow" w:hAnsi="Arial Narrow" w:cs="Calibri"/>
          <w:sz w:val="20"/>
          <w:szCs w:val="20"/>
        </w:rPr>
        <w:t>Bali</w:t>
      </w:r>
      <w:r>
        <w:rPr>
          <w:rFonts w:ascii="Arial Narrow" w:hAnsi="Arial Narrow" w:cs="Calibri"/>
          <w:sz w:val="20"/>
          <w:szCs w:val="20"/>
        </w:rPr>
        <w:tab/>
      </w:r>
      <w:r>
        <w:rPr>
          <w:rFonts w:ascii="Arial Narrow" w:hAnsi="Arial Narrow" w:cs="Calibri"/>
          <w:sz w:val="20"/>
          <w:szCs w:val="20"/>
        </w:rPr>
        <w:tab/>
      </w:r>
      <w:r>
        <w:rPr>
          <w:rFonts w:ascii="Arial Narrow" w:hAnsi="Arial Narrow" w:cs="Calibri"/>
          <w:sz w:val="20"/>
          <w:szCs w:val="20"/>
        </w:rPr>
        <w:tab/>
        <w:t xml:space="preserve">E.   </w:t>
      </w:r>
      <w:r w:rsidRPr="00CF7DE2">
        <w:rPr>
          <w:rFonts w:ascii="Arial Narrow" w:hAnsi="Arial Narrow" w:cs="Calibri"/>
          <w:sz w:val="20"/>
          <w:szCs w:val="20"/>
        </w:rPr>
        <w:t>Kalimantan</w:t>
      </w:r>
    </w:p>
    <w:p w:rsidR="00CF7DE2" w:rsidRPr="00CF7DE2" w:rsidRDefault="00CF7DE2" w:rsidP="0018113D">
      <w:pPr>
        <w:pStyle w:val="ListParagraph"/>
        <w:numPr>
          <w:ilvl w:val="0"/>
          <w:numId w:val="25"/>
        </w:numPr>
        <w:spacing w:after="200" w:line="276" w:lineRule="auto"/>
        <w:rPr>
          <w:rFonts w:ascii="Arial Narrow" w:hAnsi="Arial Narrow" w:cs="Calibri"/>
          <w:sz w:val="20"/>
          <w:szCs w:val="20"/>
        </w:rPr>
      </w:pPr>
      <w:r w:rsidRPr="00CF7DE2">
        <w:rPr>
          <w:rFonts w:ascii="Arial Narrow" w:hAnsi="Arial Narrow" w:cs="Calibri"/>
          <w:sz w:val="20"/>
          <w:szCs w:val="20"/>
        </w:rPr>
        <w:t>Sulawesi</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lang w:val="fi-FI"/>
        </w:rPr>
      </w:pPr>
      <w:r w:rsidRPr="00CF7DE2">
        <w:rPr>
          <w:rFonts w:ascii="Arial Narrow" w:hAnsi="Arial Narrow" w:cs="Calibri"/>
          <w:sz w:val="20"/>
          <w:szCs w:val="20"/>
          <w:lang w:val="fi-FI"/>
        </w:rPr>
        <w:t>Salah satu upaya konservasi tanah secara kimia adalah dengan melakukan…</w:t>
      </w:r>
    </w:p>
    <w:p w:rsidR="00CF7DE2" w:rsidRPr="00CF7DE2" w:rsidRDefault="00CF7DE2" w:rsidP="0018113D">
      <w:pPr>
        <w:pStyle w:val="ListParagraph"/>
        <w:numPr>
          <w:ilvl w:val="0"/>
          <w:numId w:val="26"/>
        </w:numPr>
        <w:spacing w:after="200" w:line="276" w:lineRule="auto"/>
        <w:rPr>
          <w:rFonts w:ascii="Arial Narrow" w:hAnsi="Arial Narrow" w:cs="Calibri"/>
          <w:sz w:val="20"/>
          <w:szCs w:val="20"/>
        </w:rPr>
      </w:pPr>
      <w:r w:rsidRPr="00CF7DE2">
        <w:rPr>
          <w:rFonts w:ascii="Arial Narrow" w:hAnsi="Arial Narrow" w:cs="Calibri"/>
          <w:sz w:val="20"/>
          <w:szCs w:val="20"/>
        </w:rPr>
        <w:t>Membuat terassering</w:t>
      </w:r>
    </w:p>
    <w:p w:rsidR="00CF7DE2" w:rsidRPr="00CF7DE2" w:rsidRDefault="00CF7DE2" w:rsidP="0018113D">
      <w:pPr>
        <w:pStyle w:val="ListParagraph"/>
        <w:numPr>
          <w:ilvl w:val="0"/>
          <w:numId w:val="26"/>
        </w:numPr>
        <w:spacing w:after="200" w:line="276" w:lineRule="auto"/>
        <w:rPr>
          <w:rFonts w:ascii="Arial Narrow" w:hAnsi="Arial Narrow" w:cs="Calibri"/>
          <w:sz w:val="20"/>
          <w:szCs w:val="20"/>
        </w:rPr>
      </w:pPr>
      <w:r w:rsidRPr="00CF7DE2">
        <w:rPr>
          <w:rFonts w:ascii="Arial Narrow" w:hAnsi="Arial Narrow" w:cs="Calibri"/>
          <w:sz w:val="20"/>
          <w:szCs w:val="20"/>
        </w:rPr>
        <w:t>Pembibitan tamanan</w:t>
      </w:r>
    </w:p>
    <w:p w:rsidR="00CF7DE2" w:rsidRPr="00CF7DE2" w:rsidRDefault="00CF7DE2" w:rsidP="0018113D">
      <w:pPr>
        <w:pStyle w:val="ListParagraph"/>
        <w:numPr>
          <w:ilvl w:val="0"/>
          <w:numId w:val="26"/>
        </w:numPr>
        <w:spacing w:after="200" w:line="276" w:lineRule="auto"/>
        <w:rPr>
          <w:rFonts w:ascii="Arial Narrow" w:hAnsi="Arial Narrow" w:cs="Calibri"/>
          <w:sz w:val="20"/>
          <w:szCs w:val="20"/>
        </w:rPr>
      </w:pPr>
      <w:r w:rsidRPr="00CF7DE2">
        <w:rPr>
          <w:rFonts w:ascii="Arial Narrow" w:hAnsi="Arial Narrow" w:cs="Calibri"/>
          <w:sz w:val="20"/>
          <w:szCs w:val="20"/>
        </w:rPr>
        <w:t>Pergiliran tanaman</w:t>
      </w:r>
    </w:p>
    <w:p w:rsidR="00CF7DE2" w:rsidRPr="00CF7DE2" w:rsidRDefault="00CF7DE2" w:rsidP="0018113D">
      <w:pPr>
        <w:pStyle w:val="ListParagraph"/>
        <w:numPr>
          <w:ilvl w:val="0"/>
          <w:numId w:val="26"/>
        </w:numPr>
        <w:spacing w:after="200" w:line="276" w:lineRule="auto"/>
        <w:rPr>
          <w:rFonts w:ascii="Arial Narrow" w:hAnsi="Arial Narrow" w:cs="Calibri"/>
          <w:sz w:val="20"/>
          <w:szCs w:val="20"/>
        </w:rPr>
      </w:pPr>
      <w:r w:rsidRPr="00CF7DE2">
        <w:rPr>
          <w:rFonts w:ascii="Arial Narrow" w:hAnsi="Arial Narrow" w:cs="Calibri"/>
          <w:sz w:val="20"/>
          <w:szCs w:val="20"/>
        </w:rPr>
        <w:t>Membuat parit di sekitar lahan</w:t>
      </w:r>
    </w:p>
    <w:p w:rsidR="00CF7DE2" w:rsidRPr="00CF7DE2" w:rsidRDefault="00CF7DE2" w:rsidP="0018113D">
      <w:pPr>
        <w:pStyle w:val="ListParagraph"/>
        <w:numPr>
          <w:ilvl w:val="0"/>
          <w:numId w:val="26"/>
        </w:numPr>
        <w:spacing w:after="200" w:line="276" w:lineRule="auto"/>
        <w:rPr>
          <w:rFonts w:ascii="Arial Narrow" w:hAnsi="Arial Narrow" w:cs="Calibri"/>
          <w:sz w:val="20"/>
          <w:szCs w:val="20"/>
        </w:rPr>
      </w:pPr>
      <w:r w:rsidRPr="00CF7DE2">
        <w:rPr>
          <w:rFonts w:ascii="Arial Narrow" w:hAnsi="Arial Narrow" w:cs="Calibri"/>
          <w:sz w:val="20"/>
          <w:szCs w:val="20"/>
        </w:rPr>
        <w:t xml:space="preserve">Memberi pupuk </w:t>
      </w:r>
    </w:p>
    <w:p w:rsidR="00CF7DE2" w:rsidRPr="00CF7DE2" w:rsidRDefault="00CF7DE2" w:rsidP="00CF7DE2">
      <w:pPr>
        <w:pStyle w:val="ListParagraph"/>
        <w:ind w:left="786"/>
        <w:rPr>
          <w:rFonts w:ascii="Arial Narrow" w:hAnsi="Arial Narrow" w:cs="Calibri"/>
          <w:sz w:val="20"/>
          <w:szCs w:val="20"/>
        </w:rPr>
      </w:pPr>
    </w:p>
    <w:p w:rsidR="00CF7DE2" w:rsidRPr="00CF7DE2" w:rsidRDefault="00CF7DE2" w:rsidP="00E530AE">
      <w:pPr>
        <w:pStyle w:val="ListParagraph"/>
        <w:numPr>
          <w:ilvl w:val="1"/>
          <w:numId w:val="2"/>
        </w:numPr>
        <w:tabs>
          <w:tab w:val="clear" w:pos="1440"/>
        </w:tabs>
        <w:spacing w:after="200" w:line="276" w:lineRule="auto"/>
        <w:ind w:left="426"/>
        <w:rPr>
          <w:rFonts w:ascii="Arial Narrow" w:hAnsi="Arial Narrow" w:cs="Calibri"/>
          <w:sz w:val="20"/>
          <w:szCs w:val="20"/>
        </w:rPr>
      </w:pPr>
      <w:r w:rsidRPr="00CF7DE2">
        <w:rPr>
          <w:rFonts w:ascii="Arial Narrow" w:hAnsi="Arial Narrow" w:cs="Calibri"/>
          <w:sz w:val="20"/>
          <w:szCs w:val="20"/>
        </w:rPr>
        <w:t>Kondisi tanah di pulau Kalimantan relatif kurang subur dibandingkan dengan tanah di pulau Jawa. Hal ini disebabkan …</w:t>
      </w:r>
    </w:p>
    <w:p w:rsidR="00CF7DE2" w:rsidRPr="00CF7DE2" w:rsidRDefault="00CF7DE2" w:rsidP="0018113D">
      <w:pPr>
        <w:pStyle w:val="ListParagraph"/>
        <w:numPr>
          <w:ilvl w:val="0"/>
          <w:numId w:val="27"/>
        </w:numPr>
        <w:spacing w:after="200" w:line="276" w:lineRule="auto"/>
        <w:rPr>
          <w:rFonts w:ascii="Arial Narrow" w:hAnsi="Arial Narrow" w:cs="Calibri"/>
          <w:sz w:val="20"/>
          <w:szCs w:val="20"/>
        </w:rPr>
      </w:pPr>
      <w:r w:rsidRPr="00CF7DE2">
        <w:rPr>
          <w:rFonts w:ascii="Arial Narrow" w:hAnsi="Arial Narrow" w:cs="Calibri"/>
          <w:sz w:val="20"/>
          <w:szCs w:val="20"/>
        </w:rPr>
        <w:t>Curah hujan tinggi</w:t>
      </w:r>
    </w:p>
    <w:p w:rsidR="00CF7DE2" w:rsidRPr="00CF7DE2" w:rsidRDefault="00CF7DE2" w:rsidP="0018113D">
      <w:pPr>
        <w:pStyle w:val="ListParagraph"/>
        <w:numPr>
          <w:ilvl w:val="0"/>
          <w:numId w:val="27"/>
        </w:numPr>
        <w:spacing w:after="200" w:line="276" w:lineRule="auto"/>
        <w:rPr>
          <w:rFonts w:ascii="Arial Narrow" w:hAnsi="Arial Narrow" w:cs="Calibri"/>
          <w:sz w:val="20"/>
          <w:szCs w:val="20"/>
        </w:rPr>
      </w:pPr>
      <w:r w:rsidRPr="00CF7DE2">
        <w:rPr>
          <w:rFonts w:ascii="Arial Narrow" w:hAnsi="Arial Narrow" w:cs="Calibri"/>
          <w:sz w:val="20"/>
          <w:szCs w:val="20"/>
        </w:rPr>
        <w:t>Sebagian besar tanah organik</w:t>
      </w:r>
    </w:p>
    <w:p w:rsidR="00CF7DE2" w:rsidRPr="00CF7DE2" w:rsidRDefault="00CF7DE2" w:rsidP="0018113D">
      <w:pPr>
        <w:pStyle w:val="ListParagraph"/>
        <w:numPr>
          <w:ilvl w:val="0"/>
          <w:numId w:val="27"/>
        </w:numPr>
        <w:spacing w:after="200" w:line="276" w:lineRule="auto"/>
        <w:rPr>
          <w:rFonts w:ascii="Arial Narrow" w:hAnsi="Arial Narrow" w:cs="Calibri"/>
          <w:sz w:val="20"/>
          <w:szCs w:val="20"/>
        </w:rPr>
      </w:pPr>
      <w:r w:rsidRPr="00CF7DE2">
        <w:rPr>
          <w:rFonts w:ascii="Arial Narrow" w:hAnsi="Arial Narrow" w:cs="Calibri"/>
          <w:sz w:val="20"/>
          <w:szCs w:val="20"/>
        </w:rPr>
        <w:t>Memiliki banyak aliran sungai</w:t>
      </w:r>
    </w:p>
    <w:p w:rsidR="00CF7DE2" w:rsidRPr="00CF7DE2" w:rsidRDefault="00CF7DE2" w:rsidP="0018113D">
      <w:pPr>
        <w:pStyle w:val="ListParagraph"/>
        <w:numPr>
          <w:ilvl w:val="0"/>
          <w:numId w:val="27"/>
        </w:numPr>
        <w:spacing w:after="200" w:line="276" w:lineRule="auto"/>
        <w:rPr>
          <w:rFonts w:ascii="Arial Narrow" w:hAnsi="Arial Narrow" w:cs="Calibri"/>
          <w:sz w:val="20"/>
          <w:szCs w:val="20"/>
        </w:rPr>
      </w:pPr>
      <w:r w:rsidRPr="00CF7DE2">
        <w:rPr>
          <w:rFonts w:ascii="Arial Narrow" w:hAnsi="Arial Narrow" w:cs="Calibri"/>
          <w:sz w:val="20"/>
          <w:szCs w:val="20"/>
        </w:rPr>
        <w:t>Banyak terdapat pohon-pohon besar</w:t>
      </w:r>
    </w:p>
    <w:p w:rsidR="00CF7DE2" w:rsidRPr="00CF7DE2" w:rsidRDefault="00CF7DE2" w:rsidP="0018113D">
      <w:pPr>
        <w:pStyle w:val="ListParagraph"/>
        <w:numPr>
          <w:ilvl w:val="0"/>
          <w:numId w:val="27"/>
        </w:numPr>
        <w:spacing w:after="200" w:line="276" w:lineRule="auto"/>
        <w:rPr>
          <w:rFonts w:ascii="Arial Narrow" w:hAnsi="Arial Narrow" w:cs="Calibri"/>
          <w:sz w:val="20"/>
          <w:szCs w:val="20"/>
        </w:rPr>
      </w:pPr>
      <w:r w:rsidRPr="00CF7DE2">
        <w:rPr>
          <w:rFonts w:ascii="Arial Narrow" w:hAnsi="Arial Narrow" w:cs="Calibri"/>
          <w:sz w:val="20"/>
          <w:szCs w:val="20"/>
        </w:rPr>
        <w:t>ermorfologi curam</w:t>
      </w:r>
    </w:p>
    <w:p w:rsidR="00E530AE" w:rsidRDefault="00E530AE" w:rsidP="0057307D">
      <w:pPr>
        <w:rPr>
          <w:rFonts w:ascii="Arial Narrow" w:hAnsi="Arial Narrow"/>
          <w:sz w:val="20"/>
          <w:szCs w:val="20"/>
          <w:lang w:val="en-US"/>
        </w:rPr>
        <w:sectPr w:rsidR="00E530AE" w:rsidSect="00E530AE">
          <w:type w:val="continuous"/>
          <w:pgSz w:w="12242" w:h="18722" w:code="258"/>
          <w:pgMar w:top="851" w:right="851" w:bottom="851" w:left="1701" w:header="709" w:footer="709" w:gutter="0"/>
          <w:cols w:num="2" w:sep="1" w:space="454"/>
          <w:docGrid w:linePitch="360"/>
        </w:sectPr>
      </w:pPr>
    </w:p>
    <w:p w:rsidR="00CF7DE2" w:rsidRDefault="00CF7DE2" w:rsidP="0057307D">
      <w:pPr>
        <w:rPr>
          <w:rFonts w:ascii="Arial Narrow" w:hAnsi="Arial Narrow"/>
          <w:sz w:val="20"/>
          <w:szCs w:val="20"/>
          <w:lang w:val="en-US"/>
        </w:rPr>
      </w:pPr>
    </w:p>
    <w:p w:rsidR="00CB4753" w:rsidRDefault="00CB4753" w:rsidP="0057307D">
      <w:pPr>
        <w:rPr>
          <w:rFonts w:ascii="Arial Narrow" w:hAnsi="Arial Narrow"/>
          <w:sz w:val="20"/>
          <w:szCs w:val="20"/>
          <w:lang w:val="en-US"/>
        </w:rPr>
      </w:pPr>
    </w:p>
    <w:p w:rsidR="00CB4753" w:rsidRDefault="00CB4753" w:rsidP="0057307D">
      <w:pPr>
        <w:rPr>
          <w:rFonts w:ascii="Arial Narrow" w:hAnsi="Arial Narrow"/>
          <w:sz w:val="20"/>
          <w:szCs w:val="20"/>
          <w:lang w:val="en-US"/>
        </w:rPr>
        <w:sectPr w:rsidR="00CB4753" w:rsidSect="00E530AE">
          <w:type w:val="continuous"/>
          <w:pgSz w:w="12242" w:h="18722" w:code="258"/>
          <w:pgMar w:top="851" w:right="851" w:bottom="851" w:left="1701" w:header="709" w:footer="709" w:gutter="0"/>
          <w:cols w:sep="1" w:space="567"/>
          <w:docGrid w:linePitch="360"/>
        </w:sectPr>
      </w:pPr>
    </w:p>
    <w:p w:rsidR="00A731F4" w:rsidRPr="008B55EF" w:rsidRDefault="00A731F4" w:rsidP="0057307D">
      <w:pPr>
        <w:rPr>
          <w:rFonts w:ascii="Arial Narrow" w:hAnsi="Arial Narrow"/>
          <w:sz w:val="20"/>
          <w:szCs w:val="20"/>
          <w:lang w:val="en-US"/>
        </w:rPr>
      </w:pPr>
    </w:p>
    <w:sectPr w:rsidR="00A731F4" w:rsidRPr="008B55EF" w:rsidSect="00E530AE">
      <w:pgSz w:w="12242" w:h="18722" w:code="258"/>
      <w:pgMar w:top="851" w:right="851" w:bottom="851" w:left="1701" w:header="709" w:footer="709" w:gutter="0"/>
      <w:cols w:space="851"/>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6A28" w:rsidRDefault="00FA6A28" w:rsidP="00FC5887">
      <w:r>
        <w:separator/>
      </w:r>
    </w:p>
  </w:endnote>
  <w:endnote w:type="continuationSeparator" w:id="1">
    <w:p w:rsidR="00FA6A28" w:rsidRDefault="00FA6A28" w:rsidP="00FC58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979" w:rsidRPr="006F23B6" w:rsidRDefault="00733979" w:rsidP="00FB1A09">
    <w:pPr>
      <w:pStyle w:val="Footer"/>
      <w:pBdr>
        <w:top w:val="thinThickSmallGap" w:sz="24" w:space="1" w:color="622423" w:themeColor="accent2" w:themeShade="7F"/>
      </w:pBdr>
      <w:tabs>
        <w:tab w:val="clear" w:pos="4513"/>
        <w:tab w:val="clear" w:pos="9026"/>
        <w:tab w:val="right" w:pos="9356"/>
      </w:tabs>
      <w:rPr>
        <w:rFonts w:asciiTheme="majorHAnsi" w:hAnsiTheme="majorHAnsi"/>
        <w:sz w:val="22"/>
      </w:rPr>
    </w:pPr>
    <w:r w:rsidRPr="006F23B6">
      <w:rPr>
        <w:rFonts w:asciiTheme="majorHAnsi" w:hAnsiTheme="majorHAnsi"/>
        <w:b/>
        <w:sz w:val="20"/>
      </w:rPr>
      <w:t>Andi Hidayat, S.Pd.</w:t>
    </w:r>
    <w:r w:rsidRPr="006F23B6">
      <w:rPr>
        <w:rFonts w:asciiTheme="majorHAnsi" w:hAnsiTheme="majorHAnsi"/>
        <w:sz w:val="22"/>
      </w:rPr>
      <w:tab/>
    </w:r>
    <w:r w:rsidRPr="00FB1A09">
      <w:rPr>
        <w:rFonts w:asciiTheme="majorHAnsi" w:hAnsiTheme="majorHAnsi"/>
        <w:sz w:val="20"/>
      </w:rPr>
      <w:t>Halaman</w:t>
    </w:r>
    <w:r w:rsidRPr="006F23B6">
      <w:rPr>
        <w:rFonts w:asciiTheme="majorHAnsi" w:hAnsiTheme="majorHAnsi"/>
        <w:b/>
        <w:sz w:val="22"/>
      </w:rPr>
      <w:t xml:space="preserve"> </w:t>
    </w:r>
    <w:r w:rsidR="0031534D" w:rsidRPr="006F23B6">
      <w:rPr>
        <w:b/>
        <w:sz w:val="22"/>
      </w:rPr>
      <w:fldChar w:fldCharType="begin"/>
    </w:r>
    <w:r w:rsidRPr="006F23B6">
      <w:rPr>
        <w:b/>
        <w:sz w:val="22"/>
      </w:rPr>
      <w:instrText xml:space="preserve"> PAGE   \* MERGEFORMAT </w:instrText>
    </w:r>
    <w:r w:rsidR="0031534D" w:rsidRPr="006F23B6">
      <w:rPr>
        <w:b/>
        <w:sz w:val="22"/>
      </w:rPr>
      <w:fldChar w:fldCharType="separate"/>
    </w:r>
    <w:r w:rsidR="006764CB" w:rsidRPr="006764CB">
      <w:rPr>
        <w:rFonts w:asciiTheme="majorHAnsi" w:hAnsiTheme="majorHAnsi"/>
        <w:b/>
        <w:noProof/>
        <w:sz w:val="22"/>
      </w:rPr>
      <w:t>59</w:t>
    </w:r>
    <w:r w:rsidR="0031534D" w:rsidRPr="006F23B6">
      <w:rPr>
        <w:b/>
        <w:sz w:val="22"/>
      </w:rPr>
      <w:fldChar w:fldCharType="end"/>
    </w:r>
  </w:p>
  <w:p w:rsidR="00733979" w:rsidRDefault="0073397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6A28" w:rsidRDefault="00FA6A28" w:rsidP="00FC5887">
      <w:r>
        <w:separator/>
      </w:r>
    </w:p>
  </w:footnote>
  <w:footnote w:type="continuationSeparator" w:id="1">
    <w:p w:rsidR="00FA6A28" w:rsidRDefault="00FA6A28" w:rsidP="00FC58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979" w:rsidRPr="006F23B6" w:rsidRDefault="00733979" w:rsidP="00FB1A09">
    <w:pPr>
      <w:pStyle w:val="Header"/>
      <w:pBdr>
        <w:bottom w:val="thickThinSmallGap" w:sz="24" w:space="1" w:color="622423" w:themeColor="accent2" w:themeShade="7F"/>
      </w:pBdr>
      <w:tabs>
        <w:tab w:val="clear" w:pos="9026"/>
        <w:tab w:val="right" w:pos="9356"/>
      </w:tabs>
      <w:rPr>
        <w:rFonts w:asciiTheme="majorHAnsi" w:eastAsiaTheme="majorEastAsia" w:hAnsiTheme="majorHAnsi" w:cstheme="majorBidi"/>
        <w:sz w:val="22"/>
        <w:szCs w:val="32"/>
      </w:rPr>
    </w:pPr>
    <w:r w:rsidRPr="006F23B6">
      <w:rPr>
        <w:rFonts w:asciiTheme="majorHAnsi" w:eastAsiaTheme="majorEastAsia" w:hAnsiTheme="majorHAnsi" w:cstheme="majorBidi"/>
        <w:b/>
        <w:sz w:val="22"/>
        <w:szCs w:val="32"/>
      </w:rPr>
      <w:t xml:space="preserve">Modul Pembelajaran Geografi Kelas XI IPS      </w:t>
    </w:r>
    <w:r>
      <w:rPr>
        <w:rFonts w:asciiTheme="majorHAnsi" w:eastAsiaTheme="majorEastAsia" w:hAnsiTheme="majorHAnsi" w:cstheme="majorBidi"/>
        <w:sz w:val="22"/>
        <w:szCs w:val="32"/>
      </w:rPr>
      <w:tab/>
    </w:r>
    <w:r w:rsidRPr="006F23B6">
      <w:rPr>
        <w:rFonts w:asciiTheme="majorHAnsi" w:eastAsiaTheme="majorEastAsia" w:hAnsiTheme="majorHAnsi" w:cstheme="majorBidi"/>
        <w:b/>
        <w:sz w:val="22"/>
        <w:szCs w:val="32"/>
      </w:rPr>
      <w:t>MAN Wonosari</w:t>
    </w:r>
    <w:r w:rsidRPr="006F23B6">
      <w:rPr>
        <w:rFonts w:asciiTheme="majorHAnsi" w:eastAsiaTheme="majorEastAsia" w:hAnsiTheme="majorHAnsi" w:cstheme="majorBidi"/>
        <w:sz w:val="22"/>
        <w:szCs w:val="32"/>
      </w:rPr>
      <w:t xml:space="preserve">       </w:t>
    </w:r>
  </w:p>
  <w:p w:rsidR="00733979" w:rsidRDefault="0073397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D7066"/>
    <w:multiLevelType w:val="hybridMultilevel"/>
    <w:tmpl w:val="9DE4C5BE"/>
    <w:lvl w:ilvl="0" w:tplc="BF5EF11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nsid w:val="0A837B48"/>
    <w:multiLevelType w:val="hybridMultilevel"/>
    <w:tmpl w:val="52FE52D8"/>
    <w:lvl w:ilvl="0" w:tplc="8E64335C">
      <w:start w:val="1"/>
      <w:numFmt w:val="upperLetter"/>
      <w:lvlText w:val="%1."/>
      <w:lvlJc w:val="left"/>
      <w:pPr>
        <w:ind w:left="786" w:hanging="360"/>
      </w:pPr>
      <w:rPr>
        <w:rFonts w:hint="default"/>
        <w:i w:val="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nsid w:val="120616A8"/>
    <w:multiLevelType w:val="hybridMultilevel"/>
    <w:tmpl w:val="1D60609A"/>
    <w:lvl w:ilvl="0" w:tplc="6066C1C4">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nsid w:val="13B665F8"/>
    <w:multiLevelType w:val="hybridMultilevel"/>
    <w:tmpl w:val="A274A54E"/>
    <w:lvl w:ilvl="0" w:tplc="FA40288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nsid w:val="14C159B2"/>
    <w:multiLevelType w:val="hybridMultilevel"/>
    <w:tmpl w:val="87741178"/>
    <w:lvl w:ilvl="0" w:tplc="95B4C2A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nsid w:val="155E66C9"/>
    <w:multiLevelType w:val="hybridMultilevel"/>
    <w:tmpl w:val="CDBE81C6"/>
    <w:lvl w:ilvl="0" w:tplc="2EE6A7E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nsid w:val="22F25A41"/>
    <w:multiLevelType w:val="hybridMultilevel"/>
    <w:tmpl w:val="07D252FE"/>
    <w:lvl w:ilvl="0" w:tplc="82F0917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nsid w:val="23C03166"/>
    <w:multiLevelType w:val="hybridMultilevel"/>
    <w:tmpl w:val="A75E3D08"/>
    <w:lvl w:ilvl="0" w:tplc="6508738E">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nsid w:val="2A0B2ADF"/>
    <w:multiLevelType w:val="hybridMultilevel"/>
    <w:tmpl w:val="2AB6D93E"/>
    <w:lvl w:ilvl="0" w:tplc="643CF15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
    <w:nsid w:val="2D15348E"/>
    <w:multiLevelType w:val="hybridMultilevel"/>
    <w:tmpl w:val="40CEA044"/>
    <w:lvl w:ilvl="0" w:tplc="6F4C4380">
      <w:start w:val="1"/>
      <w:numFmt w:val="lowerLetter"/>
      <w:lvlText w:val="%1."/>
      <w:lvlJc w:val="left"/>
      <w:pPr>
        <w:tabs>
          <w:tab w:val="num" w:pos="1080"/>
        </w:tabs>
        <w:ind w:left="1080" w:hanging="360"/>
      </w:pPr>
      <w:rPr>
        <w:rFonts w:hint="default"/>
      </w:rPr>
    </w:lvl>
    <w:lvl w:ilvl="1" w:tplc="04090005">
      <w:start w:val="1"/>
      <w:numFmt w:val="bullet"/>
      <w:lvlText w:val=""/>
      <w:lvlJc w:val="left"/>
      <w:pPr>
        <w:tabs>
          <w:tab w:val="num" w:pos="1800"/>
        </w:tabs>
        <w:ind w:left="1800" w:hanging="360"/>
      </w:pPr>
      <w:rPr>
        <w:rFonts w:ascii="Wingdings" w:hAnsi="Wingding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nsid w:val="2D6A094B"/>
    <w:multiLevelType w:val="hybridMultilevel"/>
    <w:tmpl w:val="6A105BE6"/>
    <w:lvl w:ilvl="0" w:tplc="D62A9BB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nsid w:val="31333BEE"/>
    <w:multiLevelType w:val="hybridMultilevel"/>
    <w:tmpl w:val="E70C5A42"/>
    <w:lvl w:ilvl="0" w:tplc="BAE20B74">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nsid w:val="32E8193E"/>
    <w:multiLevelType w:val="hybridMultilevel"/>
    <w:tmpl w:val="2C263A30"/>
    <w:lvl w:ilvl="0" w:tplc="EB5E0B6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nsid w:val="331743A8"/>
    <w:multiLevelType w:val="hybridMultilevel"/>
    <w:tmpl w:val="79E601C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47D4AAE"/>
    <w:multiLevelType w:val="hybridMultilevel"/>
    <w:tmpl w:val="2E4803BC"/>
    <w:lvl w:ilvl="0" w:tplc="8800119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nsid w:val="3484712A"/>
    <w:multiLevelType w:val="hybridMultilevel"/>
    <w:tmpl w:val="D018C8D4"/>
    <w:lvl w:ilvl="0" w:tplc="AB6A81B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6">
    <w:nsid w:val="3F624E63"/>
    <w:multiLevelType w:val="hybridMultilevel"/>
    <w:tmpl w:val="8D64AA86"/>
    <w:lvl w:ilvl="0" w:tplc="34924A0E">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7">
    <w:nsid w:val="443E38D6"/>
    <w:multiLevelType w:val="hybridMultilevel"/>
    <w:tmpl w:val="A0EE6052"/>
    <w:lvl w:ilvl="0" w:tplc="EC68D194">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nsid w:val="4FFD53F7"/>
    <w:multiLevelType w:val="hybridMultilevel"/>
    <w:tmpl w:val="0AC0D5A8"/>
    <w:lvl w:ilvl="0" w:tplc="8B026CE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9">
    <w:nsid w:val="51E50827"/>
    <w:multiLevelType w:val="hybridMultilevel"/>
    <w:tmpl w:val="321CD8EA"/>
    <w:lvl w:ilvl="0" w:tplc="6C50AD1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0">
    <w:nsid w:val="60A2666B"/>
    <w:multiLevelType w:val="hybridMultilevel"/>
    <w:tmpl w:val="E0DE68F6"/>
    <w:lvl w:ilvl="0" w:tplc="19AA1458">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1">
    <w:nsid w:val="64C9370F"/>
    <w:multiLevelType w:val="hybridMultilevel"/>
    <w:tmpl w:val="96281A7E"/>
    <w:lvl w:ilvl="0" w:tplc="BDB68082">
      <w:start w:val="1"/>
      <w:numFmt w:val="upperLetter"/>
      <w:lvlText w:val="%1."/>
      <w:lvlJc w:val="left"/>
      <w:pPr>
        <w:tabs>
          <w:tab w:val="num" w:pos="720"/>
        </w:tabs>
        <w:ind w:left="720" w:hanging="360"/>
      </w:pPr>
      <w:rPr>
        <w:rFonts w:hint="default"/>
        <w:b/>
      </w:rPr>
    </w:lvl>
    <w:lvl w:ilvl="1" w:tplc="364C4BDA">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51239F6"/>
    <w:multiLevelType w:val="hybridMultilevel"/>
    <w:tmpl w:val="198A0A8A"/>
    <w:lvl w:ilvl="0" w:tplc="98B282D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3">
    <w:nsid w:val="65F246CC"/>
    <w:multiLevelType w:val="hybridMultilevel"/>
    <w:tmpl w:val="024A42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0C45CDF"/>
    <w:multiLevelType w:val="hybridMultilevel"/>
    <w:tmpl w:val="505C4CF6"/>
    <w:lvl w:ilvl="0" w:tplc="0409000F">
      <w:start w:val="1"/>
      <w:numFmt w:val="decimal"/>
      <w:lvlText w:val="%1."/>
      <w:lvlJc w:val="left"/>
      <w:pPr>
        <w:tabs>
          <w:tab w:val="num" w:pos="720"/>
        </w:tabs>
        <w:ind w:left="720" w:hanging="360"/>
      </w:pPr>
      <w:rPr>
        <w:rFonts w:hint="default"/>
      </w:rPr>
    </w:lvl>
    <w:lvl w:ilvl="1" w:tplc="F86496C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9D77334"/>
    <w:multiLevelType w:val="hybridMultilevel"/>
    <w:tmpl w:val="17A09CA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9DB0C4E"/>
    <w:multiLevelType w:val="hybridMultilevel"/>
    <w:tmpl w:val="EF40ED1A"/>
    <w:lvl w:ilvl="0" w:tplc="0409000F">
      <w:start w:val="1"/>
      <w:numFmt w:val="decimal"/>
      <w:lvlText w:val="%1."/>
      <w:lvlJc w:val="left"/>
      <w:pPr>
        <w:tabs>
          <w:tab w:val="num" w:pos="720"/>
        </w:tabs>
        <w:ind w:left="720" w:hanging="360"/>
      </w:pPr>
      <w:rPr>
        <w:rFonts w:hint="default"/>
      </w:rPr>
    </w:lvl>
    <w:lvl w:ilvl="1" w:tplc="7C4E616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5"/>
  </w:num>
  <w:num w:numId="2">
    <w:abstractNumId w:val="21"/>
  </w:num>
  <w:num w:numId="3">
    <w:abstractNumId w:val="13"/>
  </w:num>
  <w:num w:numId="4">
    <w:abstractNumId w:val="23"/>
  </w:num>
  <w:num w:numId="5">
    <w:abstractNumId w:val="26"/>
  </w:num>
  <w:num w:numId="6">
    <w:abstractNumId w:val="24"/>
  </w:num>
  <w:num w:numId="7">
    <w:abstractNumId w:val="9"/>
  </w:num>
  <w:num w:numId="8">
    <w:abstractNumId w:val="14"/>
  </w:num>
  <w:num w:numId="9">
    <w:abstractNumId w:val="17"/>
  </w:num>
  <w:num w:numId="10">
    <w:abstractNumId w:val="1"/>
  </w:num>
  <w:num w:numId="11">
    <w:abstractNumId w:val="12"/>
  </w:num>
  <w:num w:numId="12">
    <w:abstractNumId w:val="5"/>
  </w:num>
  <w:num w:numId="13">
    <w:abstractNumId w:val="19"/>
  </w:num>
  <w:num w:numId="14">
    <w:abstractNumId w:val="16"/>
  </w:num>
  <w:num w:numId="15">
    <w:abstractNumId w:val="15"/>
  </w:num>
  <w:num w:numId="16">
    <w:abstractNumId w:val="0"/>
  </w:num>
  <w:num w:numId="17">
    <w:abstractNumId w:val="6"/>
  </w:num>
  <w:num w:numId="18">
    <w:abstractNumId w:val="22"/>
  </w:num>
  <w:num w:numId="19">
    <w:abstractNumId w:val="3"/>
  </w:num>
  <w:num w:numId="20">
    <w:abstractNumId w:val="8"/>
  </w:num>
  <w:num w:numId="21">
    <w:abstractNumId w:val="4"/>
  </w:num>
  <w:num w:numId="22">
    <w:abstractNumId w:val="10"/>
  </w:num>
  <w:num w:numId="23">
    <w:abstractNumId w:val="2"/>
  </w:num>
  <w:num w:numId="24">
    <w:abstractNumId w:val="20"/>
  </w:num>
  <w:num w:numId="25">
    <w:abstractNumId w:val="7"/>
  </w:num>
  <w:num w:numId="26">
    <w:abstractNumId w:val="11"/>
  </w:num>
  <w:num w:numId="27">
    <w:abstractNumId w:val="18"/>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hideSpellingErrors/>
  <w:activeWritingStyle w:appName="MSWord" w:lang="en-US" w:vendorID="64" w:dllVersion="131078" w:nlCheck="1" w:checkStyle="1"/>
  <w:activeWritingStyle w:appName="MSWord" w:lang="en-GB" w:vendorID="64" w:dllVersion="131078" w:nlCheck="1" w:checkStyle="1"/>
  <w:activeWritingStyle w:appName="MSWord" w:lang="es-MX" w:vendorID="64" w:dllVersion="131078" w:nlCheck="1" w:checkStyle="1"/>
  <w:stylePaneFormatFilter w:val="3F01"/>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D05409"/>
    <w:rsid w:val="00026778"/>
    <w:rsid w:val="00061778"/>
    <w:rsid w:val="00062855"/>
    <w:rsid w:val="00072597"/>
    <w:rsid w:val="00087784"/>
    <w:rsid w:val="000B047D"/>
    <w:rsid w:val="000E2D2C"/>
    <w:rsid w:val="000F02F8"/>
    <w:rsid w:val="000F4F77"/>
    <w:rsid w:val="000F73EF"/>
    <w:rsid w:val="001008E3"/>
    <w:rsid w:val="0011219B"/>
    <w:rsid w:val="00121298"/>
    <w:rsid w:val="00127D55"/>
    <w:rsid w:val="00130282"/>
    <w:rsid w:val="00135529"/>
    <w:rsid w:val="00137911"/>
    <w:rsid w:val="00144424"/>
    <w:rsid w:val="00146F00"/>
    <w:rsid w:val="00147CB7"/>
    <w:rsid w:val="00161D17"/>
    <w:rsid w:val="00166457"/>
    <w:rsid w:val="001674CD"/>
    <w:rsid w:val="001728CA"/>
    <w:rsid w:val="0018113D"/>
    <w:rsid w:val="00182C2C"/>
    <w:rsid w:val="001847CC"/>
    <w:rsid w:val="0018536E"/>
    <w:rsid w:val="001A1F6A"/>
    <w:rsid w:val="001C48FE"/>
    <w:rsid w:val="001D0923"/>
    <w:rsid w:val="001D218F"/>
    <w:rsid w:val="001D587D"/>
    <w:rsid w:val="001D6F26"/>
    <w:rsid w:val="001E6A3B"/>
    <w:rsid w:val="0020484E"/>
    <w:rsid w:val="0020530B"/>
    <w:rsid w:val="00212943"/>
    <w:rsid w:val="002178E9"/>
    <w:rsid w:val="00232BFB"/>
    <w:rsid w:val="00243BB0"/>
    <w:rsid w:val="00252722"/>
    <w:rsid w:val="002634ED"/>
    <w:rsid w:val="00263A01"/>
    <w:rsid w:val="0026447B"/>
    <w:rsid w:val="00264D3C"/>
    <w:rsid w:val="002668B7"/>
    <w:rsid w:val="00270C17"/>
    <w:rsid w:val="00274098"/>
    <w:rsid w:val="00274649"/>
    <w:rsid w:val="00290AC5"/>
    <w:rsid w:val="00290AE4"/>
    <w:rsid w:val="002957F8"/>
    <w:rsid w:val="00297348"/>
    <w:rsid w:val="002B44AB"/>
    <w:rsid w:val="002E215B"/>
    <w:rsid w:val="002E4C97"/>
    <w:rsid w:val="002E5474"/>
    <w:rsid w:val="002F0A70"/>
    <w:rsid w:val="002F341C"/>
    <w:rsid w:val="002F71C2"/>
    <w:rsid w:val="00312644"/>
    <w:rsid w:val="0031534D"/>
    <w:rsid w:val="003232CA"/>
    <w:rsid w:val="00344D70"/>
    <w:rsid w:val="00356F16"/>
    <w:rsid w:val="00384764"/>
    <w:rsid w:val="003A03BC"/>
    <w:rsid w:val="003C1801"/>
    <w:rsid w:val="003C2D06"/>
    <w:rsid w:val="003D40AC"/>
    <w:rsid w:val="003D4830"/>
    <w:rsid w:val="003E7161"/>
    <w:rsid w:val="003F66DD"/>
    <w:rsid w:val="00403A84"/>
    <w:rsid w:val="00434315"/>
    <w:rsid w:val="004503A9"/>
    <w:rsid w:val="00467918"/>
    <w:rsid w:val="00467A6C"/>
    <w:rsid w:val="004765A0"/>
    <w:rsid w:val="00481B07"/>
    <w:rsid w:val="00484EC7"/>
    <w:rsid w:val="004A2558"/>
    <w:rsid w:val="004B0805"/>
    <w:rsid w:val="004B1D36"/>
    <w:rsid w:val="004B48C5"/>
    <w:rsid w:val="004B58EA"/>
    <w:rsid w:val="004C16B9"/>
    <w:rsid w:val="004E2C16"/>
    <w:rsid w:val="004E3C27"/>
    <w:rsid w:val="00506BA2"/>
    <w:rsid w:val="00506F8E"/>
    <w:rsid w:val="00507951"/>
    <w:rsid w:val="00514290"/>
    <w:rsid w:val="005271D6"/>
    <w:rsid w:val="0053036A"/>
    <w:rsid w:val="005366BA"/>
    <w:rsid w:val="00544EB9"/>
    <w:rsid w:val="005468B3"/>
    <w:rsid w:val="005527BB"/>
    <w:rsid w:val="00554BC5"/>
    <w:rsid w:val="005631E4"/>
    <w:rsid w:val="0056547D"/>
    <w:rsid w:val="0057307D"/>
    <w:rsid w:val="00575124"/>
    <w:rsid w:val="00576975"/>
    <w:rsid w:val="00581E82"/>
    <w:rsid w:val="005827F2"/>
    <w:rsid w:val="005A1E62"/>
    <w:rsid w:val="005A67AB"/>
    <w:rsid w:val="005B2CBA"/>
    <w:rsid w:val="005B512A"/>
    <w:rsid w:val="005C645B"/>
    <w:rsid w:val="005D46E7"/>
    <w:rsid w:val="005D7FD4"/>
    <w:rsid w:val="005E01EE"/>
    <w:rsid w:val="00603F63"/>
    <w:rsid w:val="00635885"/>
    <w:rsid w:val="006543A7"/>
    <w:rsid w:val="00654693"/>
    <w:rsid w:val="00655A0C"/>
    <w:rsid w:val="0065717C"/>
    <w:rsid w:val="00664CEC"/>
    <w:rsid w:val="006653EA"/>
    <w:rsid w:val="006764CB"/>
    <w:rsid w:val="00682BB6"/>
    <w:rsid w:val="006925BA"/>
    <w:rsid w:val="006A6810"/>
    <w:rsid w:val="006B452A"/>
    <w:rsid w:val="006B5C66"/>
    <w:rsid w:val="006C4452"/>
    <w:rsid w:val="006C4774"/>
    <w:rsid w:val="006D30FA"/>
    <w:rsid w:val="006E034D"/>
    <w:rsid w:val="006E1826"/>
    <w:rsid w:val="006E4C02"/>
    <w:rsid w:val="006E72C6"/>
    <w:rsid w:val="006F0C3B"/>
    <w:rsid w:val="006F23B6"/>
    <w:rsid w:val="006F35A2"/>
    <w:rsid w:val="00710363"/>
    <w:rsid w:val="00714504"/>
    <w:rsid w:val="00717F7E"/>
    <w:rsid w:val="00726F3D"/>
    <w:rsid w:val="00733979"/>
    <w:rsid w:val="007361A0"/>
    <w:rsid w:val="00741D3D"/>
    <w:rsid w:val="007707CA"/>
    <w:rsid w:val="00772897"/>
    <w:rsid w:val="00773EA7"/>
    <w:rsid w:val="0077641B"/>
    <w:rsid w:val="00781406"/>
    <w:rsid w:val="00782A38"/>
    <w:rsid w:val="00784974"/>
    <w:rsid w:val="007874EE"/>
    <w:rsid w:val="00793B84"/>
    <w:rsid w:val="00797545"/>
    <w:rsid w:val="00797EA7"/>
    <w:rsid w:val="007A1832"/>
    <w:rsid w:val="007D37C7"/>
    <w:rsid w:val="007D7A88"/>
    <w:rsid w:val="007E4F1F"/>
    <w:rsid w:val="007E7217"/>
    <w:rsid w:val="007F0835"/>
    <w:rsid w:val="008041E9"/>
    <w:rsid w:val="00804D4C"/>
    <w:rsid w:val="00816792"/>
    <w:rsid w:val="008169F7"/>
    <w:rsid w:val="008176C9"/>
    <w:rsid w:val="00825221"/>
    <w:rsid w:val="00830722"/>
    <w:rsid w:val="00844829"/>
    <w:rsid w:val="00846808"/>
    <w:rsid w:val="008617F4"/>
    <w:rsid w:val="00864304"/>
    <w:rsid w:val="0089119C"/>
    <w:rsid w:val="00895C50"/>
    <w:rsid w:val="00896A30"/>
    <w:rsid w:val="008B55EF"/>
    <w:rsid w:val="008B7DC9"/>
    <w:rsid w:val="008E0B5C"/>
    <w:rsid w:val="008E56B0"/>
    <w:rsid w:val="008E6C63"/>
    <w:rsid w:val="008F3933"/>
    <w:rsid w:val="00900D17"/>
    <w:rsid w:val="00915F6C"/>
    <w:rsid w:val="00920996"/>
    <w:rsid w:val="00927F86"/>
    <w:rsid w:val="0093731A"/>
    <w:rsid w:val="0096481A"/>
    <w:rsid w:val="0096533B"/>
    <w:rsid w:val="0097050F"/>
    <w:rsid w:val="00980DCC"/>
    <w:rsid w:val="00985F3D"/>
    <w:rsid w:val="009914B8"/>
    <w:rsid w:val="009A02D4"/>
    <w:rsid w:val="009A2FDC"/>
    <w:rsid w:val="009A3B4C"/>
    <w:rsid w:val="009B10C8"/>
    <w:rsid w:val="009B44D7"/>
    <w:rsid w:val="009B65A3"/>
    <w:rsid w:val="009B71A1"/>
    <w:rsid w:val="009D01B0"/>
    <w:rsid w:val="00A13A76"/>
    <w:rsid w:val="00A165A3"/>
    <w:rsid w:val="00A22C59"/>
    <w:rsid w:val="00A22ECD"/>
    <w:rsid w:val="00A35006"/>
    <w:rsid w:val="00A51763"/>
    <w:rsid w:val="00A54452"/>
    <w:rsid w:val="00A63A09"/>
    <w:rsid w:val="00A731F4"/>
    <w:rsid w:val="00A864CA"/>
    <w:rsid w:val="00A9144E"/>
    <w:rsid w:val="00A93FD0"/>
    <w:rsid w:val="00A950A9"/>
    <w:rsid w:val="00A96DC1"/>
    <w:rsid w:val="00AA247D"/>
    <w:rsid w:val="00AD279D"/>
    <w:rsid w:val="00B10FA0"/>
    <w:rsid w:val="00B21FAA"/>
    <w:rsid w:val="00B24DEB"/>
    <w:rsid w:val="00B2606E"/>
    <w:rsid w:val="00B4067F"/>
    <w:rsid w:val="00B4087E"/>
    <w:rsid w:val="00B8274E"/>
    <w:rsid w:val="00B8505C"/>
    <w:rsid w:val="00BA1102"/>
    <w:rsid w:val="00BB1F73"/>
    <w:rsid w:val="00BB55E8"/>
    <w:rsid w:val="00BD7016"/>
    <w:rsid w:val="00BE060B"/>
    <w:rsid w:val="00BE3D0D"/>
    <w:rsid w:val="00BE5232"/>
    <w:rsid w:val="00BF011A"/>
    <w:rsid w:val="00BF247E"/>
    <w:rsid w:val="00BF40F8"/>
    <w:rsid w:val="00C00B97"/>
    <w:rsid w:val="00C04768"/>
    <w:rsid w:val="00C146E0"/>
    <w:rsid w:val="00C15060"/>
    <w:rsid w:val="00C34C1C"/>
    <w:rsid w:val="00C4529B"/>
    <w:rsid w:val="00C54127"/>
    <w:rsid w:val="00C627F8"/>
    <w:rsid w:val="00C65A06"/>
    <w:rsid w:val="00C81362"/>
    <w:rsid w:val="00C81D67"/>
    <w:rsid w:val="00C92186"/>
    <w:rsid w:val="00C95671"/>
    <w:rsid w:val="00C96DB9"/>
    <w:rsid w:val="00C97D25"/>
    <w:rsid w:val="00CA2C8A"/>
    <w:rsid w:val="00CA7308"/>
    <w:rsid w:val="00CB4753"/>
    <w:rsid w:val="00CB60F5"/>
    <w:rsid w:val="00CB610E"/>
    <w:rsid w:val="00CC182C"/>
    <w:rsid w:val="00CC7228"/>
    <w:rsid w:val="00CE1A8E"/>
    <w:rsid w:val="00CE250F"/>
    <w:rsid w:val="00CF0254"/>
    <w:rsid w:val="00CF7DE2"/>
    <w:rsid w:val="00D05409"/>
    <w:rsid w:val="00D0687D"/>
    <w:rsid w:val="00D10EE9"/>
    <w:rsid w:val="00D10FBB"/>
    <w:rsid w:val="00D13737"/>
    <w:rsid w:val="00D20CE1"/>
    <w:rsid w:val="00D2186F"/>
    <w:rsid w:val="00D251AB"/>
    <w:rsid w:val="00D31222"/>
    <w:rsid w:val="00D33029"/>
    <w:rsid w:val="00D466F0"/>
    <w:rsid w:val="00D47228"/>
    <w:rsid w:val="00D53DFC"/>
    <w:rsid w:val="00D63F5A"/>
    <w:rsid w:val="00D86BC9"/>
    <w:rsid w:val="00D92304"/>
    <w:rsid w:val="00D96A36"/>
    <w:rsid w:val="00DA65CD"/>
    <w:rsid w:val="00DB0985"/>
    <w:rsid w:val="00DB5168"/>
    <w:rsid w:val="00DC7793"/>
    <w:rsid w:val="00DC7DB3"/>
    <w:rsid w:val="00DD0488"/>
    <w:rsid w:val="00E0263E"/>
    <w:rsid w:val="00E03ACD"/>
    <w:rsid w:val="00E07894"/>
    <w:rsid w:val="00E220A4"/>
    <w:rsid w:val="00E23523"/>
    <w:rsid w:val="00E44E9B"/>
    <w:rsid w:val="00E514DB"/>
    <w:rsid w:val="00E530AE"/>
    <w:rsid w:val="00E564B4"/>
    <w:rsid w:val="00EB583E"/>
    <w:rsid w:val="00EE5484"/>
    <w:rsid w:val="00EE693B"/>
    <w:rsid w:val="00EE6C75"/>
    <w:rsid w:val="00F156A2"/>
    <w:rsid w:val="00F2021B"/>
    <w:rsid w:val="00F20773"/>
    <w:rsid w:val="00F3010F"/>
    <w:rsid w:val="00F43386"/>
    <w:rsid w:val="00F50B40"/>
    <w:rsid w:val="00F5505B"/>
    <w:rsid w:val="00F637D8"/>
    <w:rsid w:val="00F66DE2"/>
    <w:rsid w:val="00F67B31"/>
    <w:rsid w:val="00F67EB0"/>
    <w:rsid w:val="00F777FB"/>
    <w:rsid w:val="00F846DD"/>
    <w:rsid w:val="00F91C4D"/>
    <w:rsid w:val="00F9679C"/>
    <w:rsid w:val="00FA0EB3"/>
    <w:rsid w:val="00FA5A21"/>
    <w:rsid w:val="00FA6A28"/>
    <w:rsid w:val="00FB1A09"/>
    <w:rsid w:val="00FB6E91"/>
    <w:rsid w:val="00FC3414"/>
    <w:rsid w:val="00FC5887"/>
    <w:rsid w:val="00FD4409"/>
    <w:rsid w:val="00FD6C16"/>
    <w:rsid w:val="00FE4D6D"/>
    <w:rsid w:val="00FF1B38"/>
    <w:rsid w:val="00FF3BF7"/>
    <w:rsid w:val="00FF7A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CB7"/>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126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FC5887"/>
    <w:pPr>
      <w:tabs>
        <w:tab w:val="center" w:pos="4513"/>
        <w:tab w:val="right" w:pos="9026"/>
      </w:tabs>
    </w:pPr>
  </w:style>
  <w:style w:type="character" w:customStyle="1" w:styleId="HeaderChar">
    <w:name w:val="Header Char"/>
    <w:basedOn w:val="DefaultParagraphFont"/>
    <w:link w:val="Header"/>
    <w:uiPriority w:val="99"/>
    <w:rsid w:val="00FC5887"/>
    <w:rPr>
      <w:sz w:val="24"/>
      <w:szCs w:val="24"/>
      <w:lang w:val="en-GB" w:eastAsia="en-GB"/>
    </w:rPr>
  </w:style>
  <w:style w:type="paragraph" w:styleId="Footer">
    <w:name w:val="footer"/>
    <w:basedOn w:val="Normal"/>
    <w:link w:val="FooterChar"/>
    <w:uiPriority w:val="99"/>
    <w:rsid w:val="00FC5887"/>
    <w:pPr>
      <w:tabs>
        <w:tab w:val="center" w:pos="4513"/>
        <w:tab w:val="right" w:pos="9026"/>
      </w:tabs>
    </w:pPr>
  </w:style>
  <w:style w:type="character" w:customStyle="1" w:styleId="FooterChar">
    <w:name w:val="Footer Char"/>
    <w:basedOn w:val="DefaultParagraphFont"/>
    <w:link w:val="Footer"/>
    <w:uiPriority w:val="99"/>
    <w:rsid w:val="00FC5887"/>
    <w:rPr>
      <w:sz w:val="24"/>
      <w:szCs w:val="24"/>
      <w:lang w:val="en-GB" w:eastAsia="en-GB"/>
    </w:rPr>
  </w:style>
  <w:style w:type="paragraph" w:styleId="BalloonText">
    <w:name w:val="Balloon Text"/>
    <w:basedOn w:val="Normal"/>
    <w:link w:val="BalloonTextChar"/>
    <w:rsid w:val="00FC5887"/>
    <w:rPr>
      <w:rFonts w:ascii="Tahoma" w:hAnsi="Tahoma" w:cs="Tahoma"/>
      <w:sz w:val="16"/>
      <w:szCs w:val="16"/>
    </w:rPr>
  </w:style>
  <w:style w:type="character" w:customStyle="1" w:styleId="BalloonTextChar">
    <w:name w:val="Balloon Text Char"/>
    <w:basedOn w:val="DefaultParagraphFont"/>
    <w:link w:val="BalloonText"/>
    <w:rsid w:val="00FC5887"/>
    <w:rPr>
      <w:rFonts w:ascii="Tahoma" w:hAnsi="Tahoma" w:cs="Tahoma"/>
      <w:sz w:val="16"/>
      <w:szCs w:val="16"/>
      <w:lang w:val="en-GB" w:eastAsia="en-GB"/>
    </w:rPr>
  </w:style>
  <w:style w:type="paragraph" w:styleId="ListParagraph">
    <w:name w:val="List Paragraph"/>
    <w:basedOn w:val="Normal"/>
    <w:uiPriority w:val="34"/>
    <w:qFormat/>
    <w:rsid w:val="00026778"/>
    <w:pPr>
      <w:ind w:left="720"/>
      <w:contextualSpacing/>
    </w:pPr>
  </w:style>
  <w:style w:type="paragraph" w:styleId="NormalWeb">
    <w:name w:val="Normal (Web)"/>
    <w:basedOn w:val="Normal"/>
    <w:uiPriority w:val="99"/>
    <w:unhideWhenUsed/>
    <w:rsid w:val="00FB1A09"/>
    <w:pPr>
      <w:spacing w:before="100" w:beforeAutospacing="1" w:after="100" w:afterAutospacing="1"/>
    </w:pPr>
    <w:rPr>
      <w:lang w:val="id-ID" w:eastAsia="id-ID"/>
    </w:rPr>
  </w:style>
  <w:style w:type="character" w:styleId="Emphasis">
    <w:name w:val="Emphasis"/>
    <w:basedOn w:val="DefaultParagraphFont"/>
    <w:uiPriority w:val="20"/>
    <w:qFormat/>
    <w:rsid w:val="004B58EA"/>
    <w:rPr>
      <w:i/>
      <w:iCs/>
    </w:rPr>
  </w:style>
  <w:style w:type="character" w:styleId="Strong">
    <w:name w:val="Strong"/>
    <w:basedOn w:val="DefaultParagraphFont"/>
    <w:uiPriority w:val="22"/>
    <w:qFormat/>
    <w:rsid w:val="00F5505B"/>
    <w:rPr>
      <w:b/>
      <w:bCs/>
    </w:rPr>
  </w:style>
  <w:style w:type="character" w:styleId="Hyperlink">
    <w:name w:val="Hyperlink"/>
    <w:basedOn w:val="DefaultParagraphFont"/>
    <w:uiPriority w:val="99"/>
    <w:unhideWhenUsed/>
    <w:rsid w:val="004A2558"/>
    <w:rPr>
      <w:color w:val="0000FF"/>
      <w:u w:val="single"/>
    </w:rPr>
  </w:style>
  <w:style w:type="paragraph" w:customStyle="1" w:styleId="wp-caption-text">
    <w:name w:val="wp-caption-text"/>
    <w:basedOn w:val="Normal"/>
    <w:rsid w:val="00384764"/>
    <w:pPr>
      <w:spacing w:before="100" w:beforeAutospacing="1" w:after="100" w:afterAutospacing="1"/>
    </w:pPr>
    <w:rPr>
      <w:lang w:val="id-ID" w:eastAsia="id-ID"/>
    </w:rPr>
  </w:style>
</w:styles>
</file>

<file path=word/webSettings.xml><?xml version="1.0" encoding="utf-8"?>
<w:webSettings xmlns:r="http://schemas.openxmlformats.org/officeDocument/2006/relationships" xmlns:w="http://schemas.openxmlformats.org/wordprocessingml/2006/main">
  <w:divs>
    <w:div w:id="5909479">
      <w:bodyDiv w:val="1"/>
      <w:marLeft w:val="0"/>
      <w:marRight w:val="0"/>
      <w:marTop w:val="0"/>
      <w:marBottom w:val="0"/>
      <w:divBdr>
        <w:top w:val="none" w:sz="0" w:space="0" w:color="auto"/>
        <w:left w:val="none" w:sz="0" w:space="0" w:color="auto"/>
        <w:bottom w:val="none" w:sz="0" w:space="0" w:color="auto"/>
        <w:right w:val="none" w:sz="0" w:space="0" w:color="auto"/>
      </w:divBdr>
    </w:div>
    <w:div w:id="11954273">
      <w:bodyDiv w:val="1"/>
      <w:marLeft w:val="0"/>
      <w:marRight w:val="0"/>
      <w:marTop w:val="0"/>
      <w:marBottom w:val="0"/>
      <w:divBdr>
        <w:top w:val="none" w:sz="0" w:space="0" w:color="auto"/>
        <w:left w:val="none" w:sz="0" w:space="0" w:color="auto"/>
        <w:bottom w:val="none" w:sz="0" w:space="0" w:color="auto"/>
        <w:right w:val="none" w:sz="0" w:space="0" w:color="auto"/>
      </w:divBdr>
    </w:div>
    <w:div w:id="123432932">
      <w:bodyDiv w:val="1"/>
      <w:marLeft w:val="0"/>
      <w:marRight w:val="0"/>
      <w:marTop w:val="0"/>
      <w:marBottom w:val="0"/>
      <w:divBdr>
        <w:top w:val="none" w:sz="0" w:space="0" w:color="auto"/>
        <w:left w:val="none" w:sz="0" w:space="0" w:color="auto"/>
        <w:bottom w:val="none" w:sz="0" w:space="0" w:color="auto"/>
        <w:right w:val="none" w:sz="0" w:space="0" w:color="auto"/>
      </w:divBdr>
      <w:divsChild>
        <w:div w:id="456801875">
          <w:marLeft w:val="0"/>
          <w:marRight w:val="0"/>
          <w:marTop w:val="0"/>
          <w:marBottom w:val="0"/>
          <w:divBdr>
            <w:top w:val="none" w:sz="0" w:space="0" w:color="auto"/>
            <w:left w:val="none" w:sz="0" w:space="0" w:color="auto"/>
            <w:bottom w:val="none" w:sz="0" w:space="0" w:color="auto"/>
            <w:right w:val="none" w:sz="0" w:space="0" w:color="auto"/>
          </w:divBdr>
        </w:div>
      </w:divsChild>
    </w:div>
    <w:div w:id="226957842">
      <w:bodyDiv w:val="1"/>
      <w:marLeft w:val="0"/>
      <w:marRight w:val="0"/>
      <w:marTop w:val="0"/>
      <w:marBottom w:val="0"/>
      <w:divBdr>
        <w:top w:val="none" w:sz="0" w:space="0" w:color="auto"/>
        <w:left w:val="none" w:sz="0" w:space="0" w:color="auto"/>
        <w:bottom w:val="none" w:sz="0" w:space="0" w:color="auto"/>
        <w:right w:val="none" w:sz="0" w:space="0" w:color="auto"/>
      </w:divBdr>
    </w:div>
    <w:div w:id="414282796">
      <w:bodyDiv w:val="1"/>
      <w:marLeft w:val="0"/>
      <w:marRight w:val="0"/>
      <w:marTop w:val="0"/>
      <w:marBottom w:val="0"/>
      <w:divBdr>
        <w:top w:val="none" w:sz="0" w:space="0" w:color="auto"/>
        <w:left w:val="none" w:sz="0" w:space="0" w:color="auto"/>
        <w:bottom w:val="none" w:sz="0" w:space="0" w:color="auto"/>
        <w:right w:val="none" w:sz="0" w:space="0" w:color="auto"/>
      </w:divBdr>
    </w:div>
    <w:div w:id="505362741">
      <w:bodyDiv w:val="1"/>
      <w:marLeft w:val="0"/>
      <w:marRight w:val="0"/>
      <w:marTop w:val="0"/>
      <w:marBottom w:val="0"/>
      <w:divBdr>
        <w:top w:val="none" w:sz="0" w:space="0" w:color="auto"/>
        <w:left w:val="none" w:sz="0" w:space="0" w:color="auto"/>
        <w:bottom w:val="none" w:sz="0" w:space="0" w:color="auto"/>
        <w:right w:val="none" w:sz="0" w:space="0" w:color="auto"/>
      </w:divBdr>
    </w:div>
    <w:div w:id="608314817">
      <w:bodyDiv w:val="1"/>
      <w:marLeft w:val="0"/>
      <w:marRight w:val="0"/>
      <w:marTop w:val="0"/>
      <w:marBottom w:val="0"/>
      <w:divBdr>
        <w:top w:val="none" w:sz="0" w:space="0" w:color="auto"/>
        <w:left w:val="none" w:sz="0" w:space="0" w:color="auto"/>
        <w:bottom w:val="none" w:sz="0" w:space="0" w:color="auto"/>
        <w:right w:val="none" w:sz="0" w:space="0" w:color="auto"/>
      </w:divBdr>
    </w:div>
    <w:div w:id="736511879">
      <w:bodyDiv w:val="1"/>
      <w:marLeft w:val="0"/>
      <w:marRight w:val="0"/>
      <w:marTop w:val="0"/>
      <w:marBottom w:val="0"/>
      <w:divBdr>
        <w:top w:val="none" w:sz="0" w:space="0" w:color="auto"/>
        <w:left w:val="none" w:sz="0" w:space="0" w:color="auto"/>
        <w:bottom w:val="none" w:sz="0" w:space="0" w:color="auto"/>
        <w:right w:val="none" w:sz="0" w:space="0" w:color="auto"/>
      </w:divBdr>
    </w:div>
    <w:div w:id="820081691">
      <w:bodyDiv w:val="1"/>
      <w:marLeft w:val="0"/>
      <w:marRight w:val="0"/>
      <w:marTop w:val="0"/>
      <w:marBottom w:val="0"/>
      <w:divBdr>
        <w:top w:val="none" w:sz="0" w:space="0" w:color="auto"/>
        <w:left w:val="none" w:sz="0" w:space="0" w:color="auto"/>
        <w:bottom w:val="none" w:sz="0" w:space="0" w:color="auto"/>
        <w:right w:val="none" w:sz="0" w:space="0" w:color="auto"/>
      </w:divBdr>
      <w:divsChild>
        <w:div w:id="18950436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9904963">
      <w:bodyDiv w:val="1"/>
      <w:marLeft w:val="0"/>
      <w:marRight w:val="0"/>
      <w:marTop w:val="0"/>
      <w:marBottom w:val="0"/>
      <w:divBdr>
        <w:top w:val="none" w:sz="0" w:space="0" w:color="auto"/>
        <w:left w:val="none" w:sz="0" w:space="0" w:color="auto"/>
        <w:bottom w:val="none" w:sz="0" w:space="0" w:color="auto"/>
        <w:right w:val="none" w:sz="0" w:space="0" w:color="auto"/>
      </w:divBdr>
    </w:div>
    <w:div w:id="913978540">
      <w:bodyDiv w:val="1"/>
      <w:marLeft w:val="0"/>
      <w:marRight w:val="0"/>
      <w:marTop w:val="0"/>
      <w:marBottom w:val="0"/>
      <w:divBdr>
        <w:top w:val="none" w:sz="0" w:space="0" w:color="auto"/>
        <w:left w:val="none" w:sz="0" w:space="0" w:color="auto"/>
        <w:bottom w:val="none" w:sz="0" w:space="0" w:color="auto"/>
        <w:right w:val="none" w:sz="0" w:space="0" w:color="auto"/>
      </w:divBdr>
    </w:div>
    <w:div w:id="1137917153">
      <w:bodyDiv w:val="1"/>
      <w:marLeft w:val="0"/>
      <w:marRight w:val="0"/>
      <w:marTop w:val="0"/>
      <w:marBottom w:val="0"/>
      <w:divBdr>
        <w:top w:val="none" w:sz="0" w:space="0" w:color="auto"/>
        <w:left w:val="none" w:sz="0" w:space="0" w:color="auto"/>
        <w:bottom w:val="none" w:sz="0" w:space="0" w:color="auto"/>
        <w:right w:val="none" w:sz="0" w:space="0" w:color="auto"/>
      </w:divBdr>
    </w:div>
    <w:div w:id="1177496232">
      <w:bodyDiv w:val="1"/>
      <w:marLeft w:val="0"/>
      <w:marRight w:val="0"/>
      <w:marTop w:val="0"/>
      <w:marBottom w:val="0"/>
      <w:divBdr>
        <w:top w:val="none" w:sz="0" w:space="0" w:color="auto"/>
        <w:left w:val="none" w:sz="0" w:space="0" w:color="auto"/>
        <w:bottom w:val="none" w:sz="0" w:space="0" w:color="auto"/>
        <w:right w:val="none" w:sz="0" w:space="0" w:color="auto"/>
      </w:divBdr>
    </w:div>
    <w:div w:id="1199392847">
      <w:bodyDiv w:val="1"/>
      <w:marLeft w:val="0"/>
      <w:marRight w:val="0"/>
      <w:marTop w:val="0"/>
      <w:marBottom w:val="0"/>
      <w:divBdr>
        <w:top w:val="none" w:sz="0" w:space="0" w:color="auto"/>
        <w:left w:val="none" w:sz="0" w:space="0" w:color="auto"/>
        <w:bottom w:val="none" w:sz="0" w:space="0" w:color="auto"/>
        <w:right w:val="none" w:sz="0" w:space="0" w:color="auto"/>
      </w:divBdr>
    </w:div>
    <w:div w:id="1255894727">
      <w:bodyDiv w:val="1"/>
      <w:marLeft w:val="0"/>
      <w:marRight w:val="0"/>
      <w:marTop w:val="0"/>
      <w:marBottom w:val="0"/>
      <w:divBdr>
        <w:top w:val="none" w:sz="0" w:space="0" w:color="auto"/>
        <w:left w:val="none" w:sz="0" w:space="0" w:color="auto"/>
        <w:bottom w:val="none" w:sz="0" w:space="0" w:color="auto"/>
        <w:right w:val="none" w:sz="0" w:space="0" w:color="auto"/>
      </w:divBdr>
    </w:div>
    <w:div w:id="1336229694">
      <w:bodyDiv w:val="1"/>
      <w:marLeft w:val="0"/>
      <w:marRight w:val="0"/>
      <w:marTop w:val="0"/>
      <w:marBottom w:val="0"/>
      <w:divBdr>
        <w:top w:val="none" w:sz="0" w:space="0" w:color="auto"/>
        <w:left w:val="none" w:sz="0" w:space="0" w:color="auto"/>
        <w:bottom w:val="none" w:sz="0" w:space="0" w:color="auto"/>
        <w:right w:val="none" w:sz="0" w:space="0" w:color="auto"/>
      </w:divBdr>
    </w:div>
    <w:div w:id="1344934128">
      <w:bodyDiv w:val="1"/>
      <w:marLeft w:val="0"/>
      <w:marRight w:val="0"/>
      <w:marTop w:val="0"/>
      <w:marBottom w:val="0"/>
      <w:divBdr>
        <w:top w:val="none" w:sz="0" w:space="0" w:color="auto"/>
        <w:left w:val="none" w:sz="0" w:space="0" w:color="auto"/>
        <w:bottom w:val="none" w:sz="0" w:space="0" w:color="auto"/>
        <w:right w:val="none" w:sz="0" w:space="0" w:color="auto"/>
      </w:divBdr>
    </w:div>
    <w:div w:id="1409770287">
      <w:bodyDiv w:val="1"/>
      <w:marLeft w:val="0"/>
      <w:marRight w:val="0"/>
      <w:marTop w:val="0"/>
      <w:marBottom w:val="0"/>
      <w:divBdr>
        <w:top w:val="none" w:sz="0" w:space="0" w:color="auto"/>
        <w:left w:val="none" w:sz="0" w:space="0" w:color="auto"/>
        <w:bottom w:val="none" w:sz="0" w:space="0" w:color="auto"/>
        <w:right w:val="none" w:sz="0" w:space="0" w:color="auto"/>
      </w:divBdr>
      <w:divsChild>
        <w:div w:id="427432971">
          <w:marLeft w:val="0"/>
          <w:marRight w:val="0"/>
          <w:marTop w:val="0"/>
          <w:marBottom w:val="0"/>
          <w:divBdr>
            <w:top w:val="none" w:sz="0" w:space="0" w:color="auto"/>
            <w:left w:val="none" w:sz="0" w:space="0" w:color="auto"/>
            <w:bottom w:val="none" w:sz="0" w:space="0" w:color="auto"/>
            <w:right w:val="none" w:sz="0" w:space="0" w:color="auto"/>
          </w:divBdr>
        </w:div>
      </w:divsChild>
    </w:div>
    <w:div w:id="1538860076">
      <w:bodyDiv w:val="1"/>
      <w:marLeft w:val="0"/>
      <w:marRight w:val="0"/>
      <w:marTop w:val="0"/>
      <w:marBottom w:val="0"/>
      <w:divBdr>
        <w:top w:val="none" w:sz="0" w:space="0" w:color="auto"/>
        <w:left w:val="none" w:sz="0" w:space="0" w:color="auto"/>
        <w:bottom w:val="none" w:sz="0" w:space="0" w:color="auto"/>
        <w:right w:val="none" w:sz="0" w:space="0" w:color="auto"/>
      </w:divBdr>
    </w:div>
    <w:div w:id="1600022750">
      <w:bodyDiv w:val="1"/>
      <w:marLeft w:val="0"/>
      <w:marRight w:val="0"/>
      <w:marTop w:val="0"/>
      <w:marBottom w:val="0"/>
      <w:divBdr>
        <w:top w:val="none" w:sz="0" w:space="0" w:color="auto"/>
        <w:left w:val="none" w:sz="0" w:space="0" w:color="auto"/>
        <w:bottom w:val="none" w:sz="0" w:space="0" w:color="auto"/>
        <w:right w:val="none" w:sz="0" w:space="0" w:color="auto"/>
      </w:divBdr>
    </w:div>
    <w:div w:id="1602301142">
      <w:bodyDiv w:val="1"/>
      <w:marLeft w:val="0"/>
      <w:marRight w:val="0"/>
      <w:marTop w:val="0"/>
      <w:marBottom w:val="0"/>
      <w:divBdr>
        <w:top w:val="none" w:sz="0" w:space="0" w:color="auto"/>
        <w:left w:val="none" w:sz="0" w:space="0" w:color="auto"/>
        <w:bottom w:val="none" w:sz="0" w:space="0" w:color="auto"/>
        <w:right w:val="none" w:sz="0" w:space="0" w:color="auto"/>
      </w:divBdr>
    </w:div>
    <w:div w:id="1733965170">
      <w:bodyDiv w:val="1"/>
      <w:marLeft w:val="0"/>
      <w:marRight w:val="0"/>
      <w:marTop w:val="0"/>
      <w:marBottom w:val="0"/>
      <w:divBdr>
        <w:top w:val="none" w:sz="0" w:space="0" w:color="auto"/>
        <w:left w:val="none" w:sz="0" w:space="0" w:color="auto"/>
        <w:bottom w:val="none" w:sz="0" w:space="0" w:color="auto"/>
        <w:right w:val="none" w:sz="0" w:space="0" w:color="auto"/>
      </w:divBdr>
    </w:div>
    <w:div w:id="1773550084">
      <w:bodyDiv w:val="1"/>
      <w:marLeft w:val="0"/>
      <w:marRight w:val="0"/>
      <w:marTop w:val="0"/>
      <w:marBottom w:val="0"/>
      <w:divBdr>
        <w:top w:val="none" w:sz="0" w:space="0" w:color="auto"/>
        <w:left w:val="none" w:sz="0" w:space="0" w:color="auto"/>
        <w:bottom w:val="none" w:sz="0" w:space="0" w:color="auto"/>
        <w:right w:val="none" w:sz="0" w:space="0" w:color="auto"/>
      </w:divBdr>
      <w:divsChild>
        <w:div w:id="1351909241">
          <w:marLeft w:val="0"/>
          <w:marRight w:val="0"/>
          <w:marTop w:val="0"/>
          <w:marBottom w:val="0"/>
          <w:divBdr>
            <w:top w:val="none" w:sz="0" w:space="0" w:color="auto"/>
            <w:left w:val="none" w:sz="0" w:space="0" w:color="auto"/>
            <w:bottom w:val="none" w:sz="0" w:space="0" w:color="auto"/>
            <w:right w:val="none" w:sz="0" w:space="0" w:color="auto"/>
          </w:divBdr>
        </w:div>
      </w:divsChild>
    </w:div>
    <w:div w:id="1893804326">
      <w:bodyDiv w:val="1"/>
      <w:marLeft w:val="0"/>
      <w:marRight w:val="0"/>
      <w:marTop w:val="0"/>
      <w:marBottom w:val="0"/>
      <w:divBdr>
        <w:top w:val="none" w:sz="0" w:space="0" w:color="auto"/>
        <w:left w:val="none" w:sz="0" w:space="0" w:color="auto"/>
        <w:bottom w:val="none" w:sz="0" w:space="0" w:color="auto"/>
        <w:right w:val="none" w:sz="0" w:space="0" w:color="auto"/>
      </w:divBdr>
    </w:div>
    <w:div w:id="1978146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2005</Words>
  <Characters>11429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Modul Pembelajaran Geografi Kelas XI IPS                                s</vt:lpstr>
    </vt:vector>
  </TitlesOfParts>
  <Company>KD.Company</Company>
  <LinksUpToDate>false</LinksUpToDate>
  <CharactersWithSpaces>13408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Pembelajaran Geografi Kelas XI IPS                                s</dc:title>
  <dc:creator>Kadhe</dc:creator>
  <cp:lastModifiedBy>Andi Hidayat</cp:lastModifiedBy>
  <cp:revision>17</cp:revision>
  <cp:lastPrinted>2016-07-28T10:31:00Z</cp:lastPrinted>
  <dcterms:created xsi:type="dcterms:W3CDTF">2013-01-14T05:07:00Z</dcterms:created>
  <dcterms:modified xsi:type="dcterms:W3CDTF">2016-07-28T10:32:00Z</dcterms:modified>
</cp:coreProperties>
</file>